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A5" w:rsidRDefault="00AF2B3B" w:rsidP="00E81BA5">
      <w:pPr>
        <w:jc w:val="center"/>
        <w:rPr>
          <w:rFonts w:eastAsia="Lucida Sans Unicode" w:cs="Mangal"/>
          <w:b/>
          <w:bCs/>
          <w:sz w:val="28"/>
          <w:szCs w:val="28"/>
          <w:u w:val="single"/>
          <w:lang w:eastAsia="ar-SA"/>
        </w:rPr>
      </w:pPr>
      <w:r>
        <w:rPr>
          <w:noProof/>
        </w:rPr>
        <w:drawing>
          <wp:inline distT="0" distB="0" distL="0" distR="0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A90" w:rsidRDefault="00C06A90" w:rsidP="00E81BA5">
      <w:pPr>
        <w:jc w:val="center"/>
        <w:rPr>
          <w:rFonts w:eastAsia="Lucida Sans Unicode" w:cs="Mangal"/>
          <w:b/>
          <w:bCs/>
          <w:sz w:val="28"/>
          <w:szCs w:val="28"/>
          <w:u w:val="single"/>
          <w:lang w:eastAsia="ar-SA"/>
        </w:rPr>
      </w:pPr>
    </w:p>
    <w:p w:rsidR="00AF2B3B" w:rsidRPr="00AF2B3B" w:rsidRDefault="00AF2B3B" w:rsidP="008856C7">
      <w:pPr>
        <w:jc w:val="center"/>
        <w:rPr>
          <w:rFonts w:eastAsia="Lucida Sans Unicode" w:cs="Mangal"/>
          <w:b/>
          <w:bCs/>
          <w:sz w:val="28"/>
          <w:szCs w:val="28"/>
          <w:u w:val="single"/>
          <w:lang w:eastAsia="ar-SA"/>
        </w:rPr>
      </w:pPr>
      <w:r w:rsidRPr="00AF2B3B">
        <w:rPr>
          <w:rFonts w:eastAsia="Lucida Sans Unicode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C06A90" w:rsidRDefault="00AF2B3B" w:rsidP="008856C7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/>
        <w:jc w:val="center"/>
        <w:outlineLvl w:val="1"/>
        <w:rPr>
          <w:b/>
          <w:bCs/>
          <w:iCs/>
          <w:sz w:val="28"/>
          <w:szCs w:val="28"/>
          <w:u w:val="single"/>
          <w:lang w:eastAsia="ar-SA"/>
        </w:rPr>
      </w:pPr>
      <w:r w:rsidRPr="00AF2B3B">
        <w:rPr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8856C7" w:rsidRDefault="008856C7" w:rsidP="008856C7">
      <w:pPr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AF2B3B" w:rsidRDefault="00AF2B3B" w:rsidP="008856C7">
      <w:pPr>
        <w:jc w:val="center"/>
        <w:rPr>
          <w:b/>
          <w:sz w:val="28"/>
          <w:szCs w:val="28"/>
        </w:rPr>
      </w:pPr>
      <w:r w:rsidRPr="00AF2B3B">
        <w:rPr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770884" w:rsidRDefault="00770884" w:rsidP="008856C7">
      <w:pPr>
        <w:jc w:val="center"/>
        <w:rPr>
          <w:b/>
          <w:sz w:val="28"/>
          <w:szCs w:val="28"/>
        </w:rPr>
      </w:pPr>
    </w:p>
    <w:p w:rsidR="00042A5E" w:rsidRPr="00042A5E" w:rsidRDefault="002A4377" w:rsidP="008856C7">
      <w:pPr>
        <w:jc w:val="center"/>
        <w:rPr>
          <w:b/>
          <w:sz w:val="28"/>
          <w:szCs w:val="28"/>
        </w:rPr>
      </w:pPr>
      <w:r w:rsidRPr="008856C7">
        <w:rPr>
          <w:b/>
          <w:sz w:val="28"/>
          <w:szCs w:val="28"/>
        </w:rPr>
        <w:t xml:space="preserve">от </w:t>
      </w:r>
      <w:r w:rsidR="000B6FA9">
        <w:rPr>
          <w:b/>
          <w:sz w:val="28"/>
          <w:szCs w:val="28"/>
        </w:rPr>
        <w:t>07</w:t>
      </w:r>
      <w:r w:rsidR="004C1FC2" w:rsidRPr="008856C7">
        <w:rPr>
          <w:b/>
          <w:sz w:val="28"/>
          <w:szCs w:val="28"/>
        </w:rPr>
        <w:t xml:space="preserve"> </w:t>
      </w:r>
      <w:r w:rsidR="008856C7" w:rsidRPr="008856C7">
        <w:rPr>
          <w:b/>
          <w:sz w:val="28"/>
          <w:szCs w:val="28"/>
        </w:rPr>
        <w:t>апреля</w:t>
      </w:r>
      <w:r w:rsidR="00042A5E" w:rsidRPr="008856C7">
        <w:rPr>
          <w:b/>
          <w:sz w:val="28"/>
          <w:szCs w:val="28"/>
        </w:rPr>
        <w:t xml:space="preserve"> 201</w:t>
      </w:r>
      <w:r w:rsidR="00C06A90" w:rsidRPr="008856C7">
        <w:rPr>
          <w:b/>
          <w:sz w:val="28"/>
          <w:szCs w:val="28"/>
        </w:rPr>
        <w:t>5</w:t>
      </w:r>
      <w:r w:rsidR="00955D71" w:rsidRPr="008856C7">
        <w:rPr>
          <w:b/>
          <w:sz w:val="28"/>
          <w:szCs w:val="28"/>
        </w:rPr>
        <w:t xml:space="preserve"> </w:t>
      </w:r>
      <w:r w:rsidR="00042A5E" w:rsidRPr="008856C7">
        <w:rPr>
          <w:b/>
          <w:sz w:val="28"/>
          <w:szCs w:val="28"/>
        </w:rPr>
        <w:t>г</w:t>
      </w:r>
      <w:r w:rsidR="00A021C1" w:rsidRPr="008856C7">
        <w:rPr>
          <w:b/>
          <w:sz w:val="28"/>
          <w:szCs w:val="28"/>
        </w:rPr>
        <w:t xml:space="preserve">ода </w:t>
      </w:r>
      <w:r w:rsidR="00042A5E" w:rsidRPr="008856C7">
        <w:rPr>
          <w:b/>
          <w:sz w:val="28"/>
          <w:szCs w:val="28"/>
        </w:rPr>
        <w:t xml:space="preserve"> №</w:t>
      </w:r>
      <w:r w:rsidR="000B6FA9">
        <w:rPr>
          <w:b/>
          <w:sz w:val="28"/>
          <w:szCs w:val="28"/>
        </w:rPr>
        <w:t>651</w:t>
      </w:r>
    </w:p>
    <w:p w:rsidR="00042A5E" w:rsidRPr="00042A5E" w:rsidRDefault="00042A5E" w:rsidP="008856C7">
      <w:pPr>
        <w:jc w:val="center"/>
        <w:rPr>
          <w:b/>
          <w:sz w:val="28"/>
          <w:szCs w:val="28"/>
        </w:rPr>
      </w:pPr>
    </w:p>
    <w:p w:rsidR="008856C7" w:rsidRDefault="00C06A90" w:rsidP="008856C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8856C7" w:rsidRDefault="00C06A90" w:rsidP="008856C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Прибайкальской районной администрации  от  </w:t>
      </w:r>
      <w:r w:rsidR="00E850E9" w:rsidRPr="00E850E9">
        <w:rPr>
          <w:rFonts w:ascii="Times New Roman" w:hAnsi="Times New Roman"/>
          <w:b/>
          <w:sz w:val="28"/>
          <w:szCs w:val="28"/>
        </w:rPr>
        <w:t>20</w:t>
      </w:r>
      <w:r w:rsidRPr="00E850E9">
        <w:rPr>
          <w:rFonts w:ascii="Times New Roman" w:hAnsi="Times New Roman"/>
          <w:b/>
          <w:sz w:val="28"/>
          <w:szCs w:val="28"/>
        </w:rPr>
        <w:t>.1</w:t>
      </w:r>
      <w:r w:rsidR="00E850E9" w:rsidRPr="00E850E9">
        <w:rPr>
          <w:rFonts w:ascii="Times New Roman" w:hAnsi="Times New Roman"/>
          <w:b/>
          <w:sz w:val="28"/>
          <w:szCs w:val="28"/>
        </w:rPr>
        <w:t>1</w:t>
      </w:r>
      <w:r w:rsidRPr="00E850E9">
        <w:rPr>
          <w:rFonts w:ascii="Times New Roman" w:hAnsi="Times New Roman"/>
          <w:b/>
          <w:sz w:val="28"/>
          <w:szCs w:val="28"/>
        </w:rPr>
        <w:t xml:space="preserve">.2014  № </w:t>
      </w:r>
      <w:r w:rsidR="00E850E9" w:rsidRPr="00E850E9">
        <w:rPr>
          <w:rFonts w:ascii="Times New Roman" w:hAnsi="Times New Roman"/>
          <w:b/>
          <w:sz w:val="28"/>
          <w:szCs w:val="28"/>
        </w:rPr>
        <w:t>1922</w:t>
      </w:r>
      <w:r w:rsidRPr="00E850E9">
        <w:rPr>
          <w:rFonts w:ascii="Times New Roman" w:hAnsi="Times New Roman"/>
          <w:b/>
          <w:sz w:val="28"/>
          <w:szCs w:val="28"/>
        </w:rPr>
        <w:t xml:space="preserve"> </w:t>
      </w:r>
    </w:p>
    <w:p w:rsidR="008856C7" w:rsidRDefault="00042A5E" w:rsidP="008856C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872558" w:rsidRPr="00E850E9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E850E9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E850E9" w:rsidRPr="00054D6C" w:rsidRDefault="00E850E9" w:rsidP="008856C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850E9">
        <w:rPr>
          <w:rFonts w:ascii="Times New Roman" w:hAnsi="Times New Roman"/>
          <w:b/>
          <w:sz w:val="28"/>
          <w:szCs w:val="28"/>
        </w:rPr>
        <w:t>«</w:t>
      </w:r>
      <w:r w:rsidRPr="00054D6C">
        <w:rPr>
          <w:rFonts w:ascii="Times New Roman" w:hAnsi="Times New Roman"/>
          <w:b/>
          <w:sz w:val="28"/>
          <w:szCs w:val="28"/>
        </w:rPr>
        <w:t>Профилактика преступлений и иных правонарушений в</w:t>
      </w:r>
    </w:p>
    <w:p w:rsidR="00042A5E" w:rsidRPr="00E850E9" w:rsidRDefault="00E850E9" w:rsidP="008856C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Прибайкальском районе в 201</w:t>
      </w:r>
      <w:r w:rsidRPr="00496667">
        <w:rPr>
          <w:rFonts w:ascii="Times New Roman" w:hAnsi="Times New Roman"/>
          <w:b/>
          <w:sz w:val="28"/>
          <w:szCs w:val="28"/>
        </w:rPr>
        <w:t>5</w:t>
      </w:r>
      <w:r w:rsidRPr="00054D6C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Pr="00496667">
        <w:rPr>
          <w:rFonts w:ascii="Times New Roman" w:hAnsi="Times New Roman"/>
          <w:b/>
          <w:sz w:val="28"/>
          <w:szCs w:val="28"/>
        </w:rPr>
        <w:t>7</w:t>
      </w:r>
      <w:r w:rsidRPr="00054D6C">
        <w:rPr>
          <w:rFonts w:ascii="Times New Roman" w:hAnsi="Times New Roman"/>
          <w:b/>
          <w:sz w:val="28"/>
          <w:szCs w:val="28"/>
        </w:rPr>
        <w:t xml:space="preserve"> го</w:t>
      </w:r>
      <w:r>
        <w:rPr>
          <w:rFonts w:ascii="Times New Roman" w:hAnsi="Times New Roman"/>
          <w:b/>
          <w:sz w:val="28"/>
          <w:szCs w:val="28"/>
        </w:rPr>
        <w:t>дах и на период до 2020 года»</w:t>
      </w:r>
    </w:p>
    <w:p w:rsidR="00042A5E" w:rsidRPr="006C3E34" w:rsidRDefault="00042A5E" w:rsidP="008856C7">
      <w:pPr>
        <w:tabs>
          <w:tab w:val="left" w:pos="900"/>
        </w:tabs>
        <w:spacing w:line="200" w:lineRule="atLeast"/>
        <w:jc w:val="center"/>
        <w:rPr>
          <w:b/>
          <w:sz w:val="28"/>
          <w:szCs w:val="28"/>
        </w:rPr>
      </w:pPr>
    </w:p>
    <w:p w:rsidR="00E850E9" w:rsidRDefault="00E850E9" w:rsidP="006C3E34">
      <w:pPr>
        <w:ind w:firstLine="709"/>
        <w:jc w:val="both"/>
        <w:rPr>
          <w:sz w:val="28"/>
          <w:szCs w:val="28"/>
        </w:rPr>
      </w:pPr>
    </w:p>
    <w:p w:rsidR="00042A5E" w:rsidRPr="008856C7" w:rsidRDefault="00042A5E" w:rsidP="008856C7">
      <w:pPr>
        <w:ind w:firstLine="567"/>
        <w:jc w:val="both"/>
        <w:rPr>
          <w:sz w:val="28"/>
          <w:szCs w:val="28"/>
        </w:rPr>
      </w:pPr>
      <w:r w:rsidRPr="008856C7">
        <w:rPr>
          <w:sz w:val="28"/>
          <w:szCs w:val="28"/>
        </w:rPr>
        <w:t xml:space="preserve">В соответствии с </w:t>
      </w:r>
      <w:r w:rsidR="001B0B25" w:rsidRPr="008856C7">
        <w:rPr>
          <w:sz w:val="28"/>
          <w:szCs w:val="28"/>
        </w:rPr>
        <w:t>ч</w:t>
      </w:r>
      <w:r w:rsidR="007078A3" w:rsidRPr="008856C7">
        <w:rPr>
          <w:sz w:val="28"/>
          <w:szCs w:val="28"/>
        </w:rPr>
        <w:t>.</w:t>
      </w:r>
      <w:r w:rsidR="001B0B25" w:rsidRPr="008856C7">
        <w:rPr>
          <w:sz w:val="28"/>
          <w:szCs w:val="28"/>
        </w:rPr>
        <w:t xml:space="preserve"> 2 ст</w:t>
      </w:r>
      <w:r w:rsidR="007078A3" w:rsidRPr="008856C7">
        <w:rPr>
          <w:sz w:val="28"/>
          <w:szCs w:val="28"/>
        </w:rPr>
        <w:t>.</w:t>
      </w:r>
      <w:r w:rsidR="001B0B25" w:rsidRPr="008856C7">
        <w:rPr>
          <w:sz w:val="28"/>
          <w:szCs w:val="28"/>
        </w:rPr>
        <w:t xml:space="preserve"> 179 Бюджетного кодекса Российской Федерации, решением Представительного органа местного самоуправления Прибайкал</w:t>
      </w:r>
      <w:r w:rsidR="001B0B25" w:rsidRPr="008856C7">
        <w:rPr>
          <w:sz w:val="28"/>
          <w:szCs w:val="28"/>
        </w:rPr>
        <w:t>ь</w:t>
      </w:r>
      <w:r w:rsidR="001B0B25" w:rsidRPr="008856C7">
        <w:rPr>
          <w:sz w:val="28"/>
          <w:szCs w:val="28"/>
        </w:rPr>
        <w:t>ского районного совета депутатов от 23.12.2014 № 66 «О бюджете муниц</w:t>
      </w:r>
      <w:r w:rsidR="001B0B25" w:rsidRPr="008856C7">
        <w:rPr>
          <w:sz w:val="28"/>
          <w:szCs w:val="28"/>
        </w:rPr>
        <w:t>и</w:t>
      </w:r>
      <w:r w:rsidR="001B0B25" w:rsidRPr="008856C7">
        <w:rPr>
          <w:sz w:val="28"/>
          <w:szCs w:val="28"/>
        </w:rPr>
        <w:t>пального образования «Прибайкальский район» на 2015 и на плановый период 2016-2017 годов»</w:t>
      </w:r>
      <w:r w:rsidRPr="008856C7">
        <w:rPr>
          <w:sz w:val="28"/>
          <w:szCs w:val="28"/>
        </w:rPr>
        <w:t>, постановляю:</w:t>
      </w:r>
    </w:p>
    <w:p w:rsidR="00E97B95" w:rsidRPr="008856C7" w:rsidRDefault="00E97B95" w:rsidP="008856C7">
      <w:pPr>
        <w:ind w:firstLine="567"/>
        <w:jc w:val="both"/>
        <w:rPr>
          <w:sz w:val="28"/>
          <w:szCs w:val="28"/>
        </w:rPr>
      </w:pPr>
    </w:p>
    <w:p w:rsidR="003A460E" w:rsidRPr="008856C7" w:rsidRDefault="003A460E" w:rsidP="008856C7">
      <w:pPr>
        <w:ind w:firstLine="567"/>
        <w:jc w:val="both"/>
        <w:rPr>
          <w:sz w:val="28"/>
          <w:szCs w:val="28"/>
        </w:rPr>
      </w:pPr>
    </w:p>
    <w:p w:rsidR="008856C7" w:rsidRPr="008856C7" w:rsidRDefault="008856C7" w:rsidP="008856C7">
      <w:pPr>
        <w:pStyle w:val="af0"/>
        <w:ind w:firstLine="567"/>
        <w:jc w:val="both"/>
        <w:rPr>
          <w:rFonts w:ascii="Times New Roman" w:hAnsi="Times New Roman"/>
          <w:sz w:val="28"/>
          <w:szCs w:val="28"/>
        </w:rPr>
      </w:pPr>
      <w:r w:rsidRPr="008856C7">
        <w:rPr>
          <w:rFonts w:ascii="Times New Roman" w:hAnsi="Times New Roman"/>
          <w:sz w:val="28"/>
          <w:szCs w:val="28"/>
        </w:rPr>
        <w:t xml:space="preserve">1. </w:t>
      </w:r>
      <w:r w:rsidR="003A460E" w:rsidRPr="008856C7">
        <w:rPr>
          <w:rFonts w:ascii="Times New Roman" w:hAnsi="Times New Roman"/>
          <w:sz w:val="28"/>
          <w:szCs w:val="28"/>
        </w:rPr>
        <w:t>Утвердить изменения, которые вносятся в постановление Прибайкал</w:t>
      </w:r>
      <w:r w:rsidR="003A460E" w:rsidRPr="008856C7">
        <w:rPr>
          <w:rFonts w:ascii="Times New Roman" w:hAnsi="Times New Roman"/>
          <w:sz w:val="28"/>
          <w:szCs w:val="28"/>
        </w:rPr>
        <w:t>ь</w:t>
      </w:r>
      <w:r w:rsidR="003A460E" w:rsidRPr="008856C7">
        <w:rPr>
          <w:rFonts w:ascii="Times New Roman" w:hAnsi="Times New Roman"/>
          <w:sz w:val="28"/>
          <w:szCs w:val="28"/>
        </w:rPr>
        <w:t xml:space="preserve">ской районной администрации от  20.11.2014 № 1922  </w:t>
      </w:r>
      <w:r w:rsidRPr="008856C7">
        <w:rPr>
          <w:rFonts w:ascii="Times New Roman" w:hAnsi="Times New Roman"/>
          <w:sz w:val="28"/>
          <w:szCs w:val="28"/>
        </w:rPr>
        <w:t>«Об утверждении Мун</w:t>
      </w:r>
      <w:r w:rsidRPr="008856C7">
        <w:rPr>
          <w:rFonts w:ascii="Times New Roman" w:hAnsi="Times New Roman"/>
          <w:sz w:val="28"/>
          <w:szCs w:val="28"/>
        </w:rPr>
        <w:t>и</w:t>
      </w:r>
      <w:r w:rsidRPr="008856C7">
        <w:rPr>
          <w:rFonts w:ascii="Times New Roman" w:hAnsi="Times New Roman"/>
          <w:sz w:val="28"/>
          <w:szCs w:val="28"/>
        </w:rPr>
        <w:t>ципальной программы «Профилактика преступлений и иных правонарушений в</w:t>
      </w:r>
    </w:p>
    <w:p w:rsidR="008856C7" w:rsidRPr="008856C7" w:rsidRDefault="008856C7" w:rsidP="008856C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8856C7">
        <w:rPr>
          <w:rFonts w:ascii="Times New Roman" w:hAnsi="Times New Roman"/>
          <w:sz w:val="28"/>
          <w:szCs w:val="28"/>
        </w:rPr>
        <w:t>Прибайкальском районе в 2015 - 2017 годах и на период до 2020 года»</w:t>
      </w:r>
      <w:r>
        <w:rPr>
          <w:rFonts w:ascii="Times New Roman" w:hAnsi="Times New Roman"/>
          <w:sz w:val="28"/>
          <w:szCs w:val="28"/>
        </w:rPr>
        <w:t>.</w:t>
      </w:r>
    </w:p>
    <w:p w:rsidR="003A460E" w:rsidRPr="008856C7" w:rsidRDefault="003A460E" w:rsidP="008856C7">
      <w:pPr>
        <w:ind w:firstLine="567"/>
        <w:jc w:val="both"/>
        <w:rPr>
          <w:sz w:val="28"/>
          <w:szCs w:val="28"/>
        </w:rPr>
      </w:pPr>
    </w:p>
    <w:p w:rsidR="003A460E" w:rsidRDefault="008856C7" w:rsidP="008856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A460E" w:rsidRPr="008856C7">
        <w:rPr>
          <w:sz w:val="28"/>
          <w:szCs w:val="28"/>
        </w:rPr>
        <w:t xml:space="preserve">Постановление Прибайкальской районной администрации от 25.03.2013 № 336 </w:t>
      </w:r>
      <w:r>
        <w:rPr>
          <w:sz w:val="28"/>
          <w:szCs w:val="28"/>
        </w:rPr>
        <w:t>«</w:t>
      </w:r>
      <w:r w:rsidR="003A460E" w:rsidRPr="008856C7">
        <w:rPr>
          <w:sz w:val="28"/>
          <w:szCs w:val="28"/>
        </w:rPr>
        <w:t>Об утверждении муниципальной ведомственной целевой программы «Профилактика преступлений и иных правонарушений в Прибайкальском ра</w:t>
      </w:r>
      <w:r w:rsidR="003A460E" w:rsidRPr="008856C7">
        <w:rPr>
          <w:sz w:val="28"/>
          <w:szCs w:val="28"/>
        </w:rPr>
        <w:t>й</w:t>
      </w:r>
      <w:r w:rsidR="003A460E" w:rsidRPr="008856C7">
        <w:rPr>
          <w:sz w:val="28"/>
          <w:szCs w:val="28"/>
        </w:rPr>
        <w:t>оне на 2013-2015гг</w:t>
      </w:r>
      <w:r>
        <w:rPr>
          <w:sz w:val="28"/>
          <w:szCs w:val="28"/>
        </w:rPr>
        <w:t>.</w:t>
      </w:r>
      <w:r w:rsidR="003A460E" w:rsidRPr="008856C7">
        <w:rPr>
          <w:sz w:val="28"/>
          <w:szCs w:val="28"/>
        </w:rPr>
        <w:t>»  признать утратившим силу.</w:t>
      </w:r>
    </w:p>
    <w:p w:rsidR="008856C7" w:rsidRDefault="008856C7" w:rsidP="008856C7">
      <w:pPr>
        <w:ind w:firstLine="567"/>
        <w:jc w:val="both"/>
        <w:rPr>
          <w:sz w:val="28"/>
          <w:szCs w:val="28"/>
        </w:rPr>
      </w:pPr>
    </w:p>
    <w:p w:rsidR="008856C7" w:rsidRDefault="008856C7" w:rsidP="008856C7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C0A1C">
        <w:rPr>
          <w:sz w:val="28"/>
          <w:szCs w:val="28"/>
        </w:rPr>
        <w:t>Опубликовать настоящее постановление в районной газете «Прибайк</w:t>
      </w:r>
      <w:r w:rsidRPr="00CC0A1C">
        <w:rPr>
          <w:sz w:val="28"/>
          <w:szCs w:val="28"/>
        </w:rPr>
        <w:t>а</w:t>
      </w:r>
      <w:r w:rsidRPr="00CC0A1C">
        <w:rPr>
          <w:sz w:val="28"/>
          <w:szCs w:val="28"/>
        </w:rPr>
        <w:t>лец»</w:t>
      </w:r>
      <w:r>
        <w:rPr>
          <w:sz w:val="28"/>
          <w:szCs w:val="28"/>
        </w:rPr>
        <w:t>.</w:t>
      </w:r>
    </w:p>
    <w:p w:rsidR="003A460E" w:rsidRPr="008856C7" w:rsidRDefault="003A460E" w:rsidP="008856C7">
      <w:pPr>
        <w:ind w:firstLine="567"/>
        <w:jc w:val="both"/>
        <w:rPr>
          <w:sz w:val="28"/>
          <w:szCs w:val="28"/>
        </w:rPr>
      </w:pPr>
    </w:p>
    <w:p w:rsidR="003A460E" w:rsidRPr="008856C7" w:rsidRDefault="008856C7" w:rsidP="008856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A460E" w:rsidRPr="008856C7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A460E" w:rsidRPr="008856C7" w:rsidRDefault="003A460E" w:rsidP="008856C7">
      <w:pPr>
        <w:ind w:firstLine="567"/>
        <w:rPr>
          <w:sz w:val="28"/>
          <w:szCs w:val="28"/>
        </w:rPr>
      </w:pPr>
    </w:p>
    <w:p w:rsidR="003A460E" w:rsidRDefault="003A460E" w:rsidP="003A460E">
      <w:pPr>
        <w:pStyle w:val="a7"/>
        <w:ind w:left="709"/>
        <w:jc w:val="both"/>
        <w:rPr>
          <w:sz w:val="28"/>
          <w:szCs w:val="28"/>
        </w:rPr>
      </w:pPr>
    </w:p>
    <w:p w:rsidR="008856C7" w:rsidRPr="008856C7" w:rsidRDefault="008856C7" w:rsidP="003A460E">
      <w:pPr>
        <w:pStyle w:val="a7"/>
        <w:ind w:left="709"/>
        <w:jc w:val="both"/>
        <w:rPr>
          <w:b/>
          <w:sz w:val="28"/>
          <w:szCs w:val="28"/>
        </w:rPr>
      </w:pPr>
      <w:r w:rsidRPr="008856C7">
        <w:rPr>
          <w:b/>
          <w:sz w:val="28"/>
          <w:szCs w:val="28"/>
        </w:rPr>
        <w:t xml:space="preserve">И.о.руководителя </w:t>
      </w:r>
    </w:p>
    <w:p w:rsidR="008856C7" w:rsidRPr="008856C7" w:rsidRDefault="008856C7" w:rsidP="003A460E">
      <w:pPr>
        <w:pStyle w:val="a7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8856C7">
        <w:rPr>
          <w:b/>
          <w:sz w:val="28"/>
          <w:szCs w:val="28"/>
        </w:rPr>
        <w:t>дминистрации                                                                       А.Т.Мацкевич</w:t>
      </w:r>
    </w:p>
    <w:p w:rsidR="003A460E" w:rsidRPr="00042A5E" w:rsidRDefault="003A460E" w:rsidP="003A460E">
      <w:pPr>
        <w:tabs>
          <w:tab w:val="left" w:pos="900"/>
        </w:tabs>
        <w:spacing w:line="20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A460E" w:rsidRPr="008856C7" w:rsidRDefault="003A460E" w:rsidP="003A460E">
      <w:pPr>
        <w:rPr>
          <w:sz w:val="20"/>
          <w:szCs w:val="20"/>
        </w:rPr>
      </w:pPr>
      <w:r w:rsidRPr="008856C7">
        <w:rPr>
          <w:sz w:val="20"/>
          <w:szCs w:val="20"/>
        </w:rPr>
        <w:t>Исп. Бузина О.А</w:t>
      </w:r>
    </w:p>
    <w:p w:rsidR="003A460E" w:rsidRPr="008856C7" w:rsidRDefault="003A460E" w:rsidP="003A460E">
      <w:pPr>
        <w:rPr>
          <w:sz w:val="20"/>
          <w:szCs w:val="20"/>
        </w:rPr>
      </w:pPr>
      <w:r w:rsidRPr="008856C7">
        <w:rPr>
          <w:sz w:val="20"/>
          <w:szCs w:val="20"/>
        </w:rPr>
        <w:t xml:space="preserve">Тел. 41114 </w:t>
      </w:r>
    </w:p>
    <w:p w:rsidR="008856C7" w:rsidRDefault="008856C7" w:rsidP="003A460E">
      <w:pPr>
        <w:jc w:val="right"/>
        <w:rPr>
          <w:sz w:val="20"/>
          <w:szCs w:val="20"/>
        </w:rPr>
      </w:pPr>
    </w:p>
    <w:p w:rsidR="008856C7" w:rsidRDefault="008856C7" w:rsidP="003A460E">
      <w:pPr>
        <w:jc w:val="right"/>
        <w:rPr>
          <w:sz w:val="20"/>
          <w:szCs w:val="20"/>
        </w:rPr>
      </w:pPr>
    </w:p>
    <w:p w:rsidR="003A460E" w:rsidRPr="008856C7" w:rsidRDefault="003A460E" w:rsidP="003A460E">
      <w:pPr>
        <w:jc w:val="right"/>
        <w:rPr>
          <w:sz w:val="28"/>
          <w:szCs w:val="28"/>
        </w:rPr>
      </w:pPr>
      <w:r w:rsidRPr="008856C7">
        <w:rPr>
          <w:sz w:val="28"/>
          <w:szCs w:val="28"/>
        </w:rPr>
        <w:lastRenderedPageBreak/>
        <w:t>Приложение</w:t>
      </w:r>
    </w:p>
    <w:p w:rsidR="008856C7" w:rsidRDefault="003A460E" w:rsidP="003A460E">
      <w:pPr>
        <w:jc w:val="right"/>
        <w:rPr>
          <w:sz w:val="28"/>
          <w:szCs w:val="28"/>
        </w:rPr>
      </w:pPr>
      <w:r w:rsidRPr="008856C7">
        <w:rPr>
          <w:sz w:val="28"/>
          <w:szCs w:val="28"/>
        </w:rPr>
        <w:t>к постановлению</w:t>
      </w:r>
      <w:r w:rsidR="008856C7">
        <w:rPr>
          <w:sz w:val="28"/>
          <w:szCs w:val="28"/>
        </w:rPr>
        <w:t xml:space="preserve"> </w:t>
      </w:r>
      <w:r w:rsidRPr="008856C7">
        <w:rPr>
          <w:sz w:val="28"/>
          <w:szCs w:val="28"/>
        </w:rPr>
        <w:t xml:space="preserve">Прибайкальской </w:t>
      </w:r>
    </w:p>
    <w:p w:rsidR="003A460E" w:rsidRPr="008856C7" w:rsidRDefault="003A460E" w:rsidP="003A460E">
      <w:pPr>
        <w:jc w:val="right"/>
        <w:rPr>
          <w:sz w:val="28"/>
          <w:szCs w:val="28"/>
        </w:rPr>
      </w:pPr>
      <w:r w:rsidRPr="008856C7">
        <w:rPr>
          <w:sz w:val="28"/>
          <w:szCs w:val="28"/>
        </w:rPr>
        <w:t>районной администрации</w:t>
      </w:r>
    </w:p>
    <w:p w:rsidR="003A460E" w:rsidRPr="008856C7" w:rsidRDefault="008856C7" w:rsidP="003A460E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A460E" w:rsidRPr="008856C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66CB7">
        <w:rPr>
          <w:sz w:val="28"/>
          <w:szCs w:val="28"/>
        </w:rPr>
        <w:t>07</w:t>
      </w:r>
      <w:r>
        <w:rPr>
          <w:sz w:val="28"/>
          <w:szCs w:val="28"/>
        </w:rPr>
        <w:t xml:space="preserve"> апреля 2015г. </w:t>
      </w:r>
      <w:r w:rsidR="00966CB7">
        <w:rPr>
          <w:sz w:val="28"/>
          <w:szCs w:val="28"/>
        </w:rPr>
        <w:t>№651</w:t>
      </w:r>
      <w:bookmarkStart w:id="0" w:name="_GoBack"/>
      <w:bookmarkEnd w:id="0"/>
    </w:p>
    <w:p w:rsidR="003A460E" w:rsidRDefault="003A460E" w:rsidP="008856C7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8856C7" w:rsidRDefault="003A460E" w:rsidP="008856C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3A460E">
        <w:rPr>
          <w:rFonts w:ascii="Times New Roman" w:hAnsi="Times New Roman"/>
          <w:sz w:val="28"/>
          <w:szCs w:val="28"/>
        </w:rPr>
        <w:t>которые вносятся в постановление</w:t>
      </w:r>
    </w:p>
    <w:p w:rsidR="003A460E" w:rsidRDefault="003A460E" w:rsidP="008856C7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3A460E">
        <w:rPr>
          <w:rFonts w:ascii="Times New Roman" w:hAnsi="Times New Roman"/>
          <w:sz w:val="28"/>
          <w:szCs w:val="28"/>
        </w:rPr>
        <w:t>Прибайкальской районной администрации от  20.11.2014 № 1922</w:t>
      </w:r>
    </w:p>
    <w:p w:rsidR="00042A5E" w:rsidRPr="002B03C7" w:rsidRDefault="00C06A90" w:rsidP="008856C7">
      <w:pPr>
        <w:pStyle w:val="af0"/>
        <w:numPr>
          <w:ilvl w:val="0"/>
          <w:numId w:val="38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03C7">
        <w:rPr>
          <w:rFonts w:ascii="Times New Roman" w:hAnsi="Times New Roman"/>
          <w:sz w:val="28"/>
          <w:szCs w:val="28"/>
        </w:rPr>
        <w:t xml:space="preserve">Внести </w:t>
      </w:r>
      <w:r w:rsidR="00E97B95" w:rsidRPr="002B03C7">
        <w:rPr>
          <w:rFonts w:ascii="Times New Roman" w:hAnsi="Times New Roman"/>
          <w:sz w:val="28"/>
          <w:szCs w:val="28"/>
        </w:rPr>
        <w:t xml:space="preserve">в </w:t>
      </w:r>
      <w:r w:rsidR="006E1200" w:rsidRPr="002B03C7">
        <w:rPr>
          <w:rFonts w:ascii="Times New Roman" w:hAnsi="Times New Roman"/>
          <w:sz w:val="28"/>
          <w:szCs w:val="28"/>
        </w:rPr>
        <w:t>Муниципальн</w:t>
      </w:r>
      <w:r w:rsidR="006E1200">
        <w:rPr>
          <w:rFonts w:ascii="Times New Roman" w:hAnsi="Times New Roman"/>
          <w:sz w:val="28"/>
          <w:szCs w:val="28"/>
        </w:rPr>
        <w:t>ую</w:t>
      </w:r>
      <w:r w:rsidR="006E1200" w:rsidRPr="002B03C7">
        <w:rPr>
          <w:rFonts w:ascii="Times New Roman" w:hAnsi="Times New Roman"/>
          <w:sz w:val="28"/>
          <w:szCs w:val="28"/>
        </w:rPr>
        <w:t xml:space="preserve"> программ</w:t>
      </w:r>
      <w:r w:rsidR="006E1200">
        <w:rPr>
          <w:rFonts w:ascii="Times New Roman" w:hAnsi="Times New Roman"/>
          <w:sz w:val="28"/>
          <w:szCs w:val="28"/>
        </w:rPr>
        <w:t>у</w:t>
      </w:r>
      <w:r w:rsidR="006E1200" w:rsidRPr="002B03C7">
        <w:rPr>
          <w:rFonts w:ascii="Times New Roman" w:hAnsi="Times New Roman"/>
          <w:sz w:val="28"/>
          <w:szCs w:val="28"/>
        </w:rPr>
        <w:t xml:space="preserve"> «Профилактика преступлений и иных правонарушений в Прибайкальском районе в 2015 - 2017 годах и на пер</w:t>
      </w:r>
      <w:r w:rsidR="006E1200" w:rsidRPr="002B03C7">
        <w:rPr>
          <w:rFonts w:ascii="Times New Roman" w:hAnsi="Times New Roman"/>
          <w:sz w:val="28"/>
          <w:szCs w:val="28"/>
        </w:rPr>
        <w:t>и</w:t>
      </w:r>
      <w:r w:rsidR="006E1200" w:rsidRPr="002B03C7">
        <w:rPr>
          <w:rFonts w:ascii="Times New Roman" w:hAnsi="Times New Roman"/>
          <w:sz w:val="28"/>
          <w:szCs w:val="28"/>
        </w:rPr>
        <w:t>од до 2020 года</w:t>
      </w:r>
      <w:r w:rsidR="008856C7">
        <w:rPr>
          <w:rFonts w:ascii="Times New Roman" w:hAnsi="Times New Roman"/>
          <w:sz w:val="28"/>
          <w:szCs w:val="28"/>
        </w:rPr>
        <w:t>»,</w:t>
      </w:r>
      <w:r w:rsidR="006E1200" w:rsidRPr="002B03C7">
        <w:rPr>
          <w:rFonts w:ascii="Times New Roman" w:hAnsi="Times New Roman"/>
          <w:sz w:val="28"/>
          <w:szCs w:val="28"/>
        </w:rPr>
        <w:t xml:space="preserve"> </w:t>
      </w:r>
      <w:r w:rsidR="006E1200">
        <w:rPr>
          <w:rFonts w:ascii="Times New Roman" w:hAnsi="Times New Roman"/>
          <w:sz w:val="28"/>
          <w:szCs w:val="28"/>
        </w:rPr>
        <w:t xml:space="preserve">утвержденной </w:t>
      </w:r>
      <w:r w:rsidR="00E97B95" w:rsidRPr="002B03C7">
        <w:rPr>
          <w:rFonts w:ascii="Times New Roman" w:hAnsi="Times New Roman"/>
          <w:sz w:val="28"/>
          <w:szCs w:val="28"/>
        </w:rPr>
        <w:t>Постановлени</w:t>
      </w:r>
      <w:r w:rsidR="001E31CB" w:rsidRPr="002B03C7">
        <w:rPr>
          <w:rFonts w:ascii="Times New Roman" w:hAnsi="Times New Roman"/>
          <w:sz w:val="28"/>
          <w:szCs w:val="28"/>
        </w:rPr>
        <w:t>е</w:t>
      </w:r>
      <w:r w:rsidR="006E1200">
        <w:rPr>
          <w:rFonts w:ascii="Times New Roman" w:hAnsi="Times New Roman"/>
          <w:sz w:val="28"/>
          <w:szCs w:val="28"/>
        </w:rPr>
        <w:t>м</w:t>
      </w:r>
      <w:r w:rsidR="00E97B95" w:rsidRPr="002B03C7">
        <w:rPr>
          <w:rFonts w:ascii="Times New Roman" w:hAnsi="Times New Roman"/>
          <w:sz w:val="28"/>
          <w:szCs w:val="28"/>
        </w:rPr>
        <w:t xml:space="preserve"> Прибайкальской районной администрации </w:t>
      </w:r>
      <w:r w:rsidR="00E850E9" w:rsidRPr="002B03C7">
        <w:rPr>
          <w:rFonts w:ascii="Times New Roman" w:hAnsi="Times New Roman"/>
          <w:sz w:val="28"/>
          <w:szCs w:val="28"/>
        </w:rPr>
        <w:t xml:space="preserve">от  20.11.2014 № 1922  </w:t>
      </w:r>
      <w:r w:rsidRPr="002B03C7">
        <w:rPr>
          <w:rFonts w:ascii="Times New Roman" w:hAnsi="Times New Roman"/>
          <w:sz w:val="28"/>
          <w:szCs w:val="28"/>
        </w:rPr>
        <w:t xml:space="preserve">следующие </w:t>
      </w:r>
      <w:r w:rsidR="00E97B95" w:rsidRPr="002B03C7">
        <w:rPr>
          <w:rFonts w:ascii="Times New Roman" w:hAnsi="Times New Roman"/>
          <w:sz w:val="28"/>
          <w:szCs w:val="28"/>
        </w:rPr>
        <w:t>изменения</w:t>
      </w:r>
      <w:r w:rsidR="002B03C7" w:rsidRPr="002B03C7">
        <w:rPr>
          <w:rFonts w:ascii="Times New Roman" w:hAnsi="Times New Roman"/>
          <w:sz w:val="28"/>
          <w:szCs w:val="28"/>
        </w:rPr>
        <w:t>:</w:t>
      </w:r>
    </w:p>
    <w:p w:rsidR="002B03C7" w:rsidRDefault="004C1FC2" w:rsidP="008856C7">
      <w:pPr>
        <w:pStyle w:val="a7"/>
        <w:keepNext/>
        <w:keepLines/>
        <w:numPr>
          <w:ilvl w:val="1"/>
          <w:numId w:val="38"/>
        </w:numPr>
        <w:ind w:left="0" w:firstLine="0"/>
        <w:jc w:val="both"/>
        <w:rPr>
          <w:sz w:val="28"/>
          <w:szCs w:val="28"/>
        </w:rPr>
      </w:pPr>
      <w:r w:rsidRPr="004C1FC2">
        <w:rPr>
          <w:sz w:val="28"/>
          <w:szCs w:val="28"/>
        </w:rPr>
        <w:t xml:space="preserve">Раздел </w:t>
      </w:r>
      <w:r w:rsidR="008856C7">
        <w:rPr>
          <w:sz w:val="28"/>
          <w:szCs w:val="28"/>
        </w:rPr>
        <w:t>«</w:t>
      </w:r>
      <w:r w:rsidR="00D16BB5" w:rsidRPr="002B03C7">
        <w:rPr>
          <w:sz w:val="28"/>
          <w:szCs w:val="28"/>
        </w:rPr>
        <w:t>Целевые индикаторы (показатели) программы</w:t>
      </w:r>
      <w:r w:rsidR="008856C7">
        <w:rPr>
          <w:sz w:val="28"/>
          <w:szCs w:val="28"/>
        </w:rPr>
        <w:t>»</w:t>
      </w:r>
      <w:r w:rsidR="00D16BB5" w:rsidRPr="004C1FC2">
        <w:rPr>
          <w:sz w:val="28"/>
          <w:szCs w:val="28"/>
        </w:rPr>
        <w:t xml:space="preserve"> </w:t>
      </w:r>
      <w:r w:rsidR="00D16BB5">
        <w:rPr>
          <w:sz w:val="28"/>
          <w:szCs w:val="28"/>
        </w:rPr>
        <w:t>П</w:t>
      </w:r>
      <w:r w:rsidRPr="004C1FC2">
        <w:rPr>
          <w:sz w:val="28"/>
          <w:szCs w:val="28"/>
        </w:rPr>
        <w:t>аспорта мун</w:t>
      </w:r>
      <w:r w:rsidRPr="004C1FC2">
        <w:rPr>
          <w:sz w:val="28"/>
          <w:szCs w:val="28"/>
        </w:rPr>
        <w:t>и</w:t>
      </w:r>
      <w:r w:rsidRPr="004C1FC2">
        <w:rPr>
          <w:sz w:val="28"/>
          <w:szCs w:val="28"/>
        </w:rPr>
        <w:t xml:space="preserve">ципальной программы </w:t>
      </w:r>
      <w:r w:rsidR="00D16BB5">
        <w:rPr>
          <w:sz w:val="28"/>
          <w:szCs w:val="28"/>
        </w:rPr>
        <w:t>изложить в следующей редакции:</w:t>
      </w:r>
    </w:p>
    <w:tbl>
      <w:tblPr>
        <w:tblStyle w:val="a9"/>
        <w:tblW w:w="9606" w:type="dxa"/>
        <w:tblInd w:w="567" w:type="dxa"/>
        <w:tblLook w:val="04A0" w:firstRow="1" w:lastRow="0" w:firstColumn="1" w:lastColumn="0" w:noHBand="0" w:noVBand="1"/>
      </w:tblPr>
      <w:tblGrid>
        <w:gridCol w:w="1724"/>
        <w:gridCol w:w="7882"/>
      </w:tblGrid>
      <w:tr w:rsidR="00D16BB5" w:rsidTr="00D16BB5">
        <w:tc>
          <w:tcPr>
            <w:tcW w:w="1724" w:type="dxa"/>
            <w:vMerge w:val="restart"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2B03C7">
              <w:rPr>
                <w:sz w:val="28"/>
                <w:szCs w:val="28"/>
              </w:rPr>
              <w:t xml:space="preserve"> </w:t>
            </w:r>
            <w:r w:rsidRPr="00D16BB5">
              <w:rPr>
                <w:sz w:val="28"/>
                <w:szCs w:val="28"/>
              </w:rPr>
              <w:t>Целевые индикаторы (показатели) программы</w:t>
            </w:r>
          </w:p>
        </w:tc>
        <w:tc>
          <w:tcPr>
            <w:tcW w:w="7882" w:type="dxa"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2B03C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2B03C7">
              <w:rPr>
                <w:sz w:val="28"/>
                <w:szCs w:val="28"/>
              </w:rPr>
              <w:t>дельный вес тяжких и особо тяжких  преступлений, %</w:t>
            </w:r>
          </w:p>
        </w:tc>
      </w:tr>
      <w:tr w:rsidR="00D16BB5" w:rsidTr="00D16BB5">
        <w:tc>
          <w:tcPr>
            <w:tcW w:w="1724" w:type="dxa"/>
            <w:vMerge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  <w:tc>
          <w:tcPr>
            <w:tcW w:w="7882" w:type="dxa"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2B03C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2B03C7">
              <w:rPr>
                <w:sz w:val="28"/>
                <w:szCs w:val="28"/>
              </w:rPr>
              <w:t>дельный вес преступлений, совершенных несовершенноле</w:t>
            </w:r>
            <w:r w:rsidRPr="002B03C7">
              <w:rPr>
                <w:sz w:val="28"/>
                <w:szCs w:val="28"/>
              </w:rPr>
              <w:t>т</w:t>
            </w:r>
            <w:r w:rsidRPr="002B03C7">
              <w:rPr>
                <w:sz w:val="28"/>
                <w:szCs w:val="28"/>
              </w:rPr>
              <w:t>ними, %;</w:t>
            </w:r>
          </w:p>
        </w:tc>
      </w:tr>
      <w:tr w:rsidR="00D16BB5" w:rsidTr="00D16BB5">
        <w:tc>
          <w:tcPr>
            <w:tcW w:w="1724" w:type="dxa"/>
            <w:vMerge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  <w:tc>
          <w:tcPr>
            <w:tcW w:w="7882" w:type="dxa"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2B03C7">
              <w:rPr>
                <w:sz w:val="28"/>
                <w:szCs w:val="28"/>
              </w:rPr>
              <w:t>дельный вес преступлений, совершенных лицами, ранее с</w:t>
            </w:r>
            <w:r w:rsidRPr="002B03C7">
              <w:rPr>
                <w:sz w:val="28"/>
                <w:szCs w:val="28"/>
              </w:rPr>
              <w:t>о</w:t>
            </w:r>
            <w:r w:rsidRPr="002B03C7">
              <w:rPr>
                <w:sz w:val="28"/>
                <w:szCs w:val="28"/>
              </w:rPr>
              <w:t>вершавшими преступления, %;</w:t>
            </w:r>
          </w:p>
        </w:tc>
      </w:tr>
      <w:tr w:rsidR="00D16BB5" w:rsidTr="00D16BB5">
        <w:tc>
          <w:tcPr>
            <w:tcW w:w="1724" w:type="dxa"/>
            <w:vMerge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  <w:tc>
          <w:tcPr>
            <w:tcW w:w="7882" w:type="dxa"/>
          </w:tcPr>
          <w:p w:rsidR="00D16BB5" w:rsidRPr="008856C7" w:rsidRDefault="00D16BB5" w:rsidP="008856C7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3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B03C7">
              <w:rPr>
                <w:rFonts w:ascii="Times New Roman" w:hAnsi="Times New Roman"/>
                <w:sz w:val="28"/>
                <w:szCs w:val="28"/>
              </w:rPr>
              <w:t>дельный вес преступлений, совершенных в состоянии алк</w:t>
            </w:r>
            <w:r w:rsidRPr="002B03C7">
              <w:rPr>
                <w:rFonts w:ascii="Times New Roman" w:hAnsi="Times New Roman"/>
                <w:sz w:val="28"/>
                <w:szCs w:val="28"/>
              </w:rPr>
              <w:t>о</w:t>
            </w:r>
            <w:r w:rsidRPr="002B03C7">
              <w:rPr>
                <w:rFonts w:ascii="Times New Roman" w:hAnsi="Times New Roman"/>
                <w:sz w:val="28"/>
                <w:szCs w:val="28"/>
              </w:rPr>
              <w:t>гольного опьянения, %;</w:t>
            </w:r>
          </w:p>
        </w:tc>
      </w:tr>
      <w:tr w:rsidR="00D16BB5" w:rsidTr="00D16BB5">
        <w:tc>
          <w:tcPr>
            <w:tcW w:w="1724" w:type="dxa"/>
            <w:vMerge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  <w:tc>
          <w:tcPr>
            <w:tcW w:w="7882" w:type="dxa"/>
          </w:tcPr>
          <w:p w:rsidR="00D16BB5" w:rsidRDefault="00D16BB5" w:rsidP="008856C7">
            <w:pPr>
              <w:pStyle w:val="af0"/>
              <w:jc w:val="both"/>
              <w:rPr>
                <w:sz w:val="28"/>
                <w:szCs w:val="28"/>
              </w:rPr>
            </w:pPr>
            <w:r w:rsidRPr="002B03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B03C7">
              <w:rPr>
                <w:rFonts w:ascii="Times New Roman" w:hAnsi="Times New Roman"/>
                <w:sz w:val="28"/>
                <w:szCs w:val="28"/>
              </w:rPr>
              <w:t>дельный вес преступлений, совершенных в общественных местах, %.</w:t>
            </w:r>
          </w:p>
        </w:tc>
      </w:tr>
      <w:tr w:rsidR="00D16BB5" w:rsidTr="00D16BB5">
        <w:tc>
          <w:tcPr>
            <w:tcW w:w="1724" w:type="dxa"/>
            <w:vMerge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</w:p>
        </w:tc>
        <w:tc>
          <w:tcPr>
            <w:tcW w:w="7882" w:type="dxa"/>
          </w:tcPr>
          <w:p w:rsidR="00D16BB5" w:rsidRDefault="00D16BB5" w:rsidP="008856C7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сокращение количества погибших в результате ДТП</w:t>
            </w:r>
          </w:p>
        </w:tc>
      </w:tr>
    </w:tbl>
    <w:p w:rsidR="002B03C7" w:rsidRDefault="004C1FC2" w:rsidP="008856C7">
      <w:pPr>
        <w:pStyle w:val="af0"/>
        <w:numPr>
          <w:ilvl w:val="1"/>
          <w:numId w:val="38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1FC2">
        <w:rPr>
          <w:rFonts w:ascii="Times New Roman" w:hAnsi="Times New Roman"/>
          <w:sz w:val="28"/>
          <w:szCs w:val="28"/>
        </w:rPr>
        <w:t xml:space="preserve">Раздел </w:t>
      </w:r>
      <w:r w:rsidR="008856C7">
        <w:rPr>
          <w:rFonts w:ascii="Times New Roman" w:hAnsi="Times New Roman"/>
          <w:sz w:val="28"/>
          <w:szCs w:val="28"/>
        </w:rPr>
        <w:t>«</w:t>
      </w:r>
      <w:r w:rsidR="00D16BB5" w:rsidRPr="002B03C7">
        <w:rPr>
          <w:rFonts w:ascii="Times New Roman" w:hAnsi="Times New Roman"/>
          <w:sz w:val="28"/>
          <w:szCs w:val="28"/>
        </w:rPr>
        <w:t>Объемы бюджетных ассигнований</w:t>
      </w:r>
      <w:r w:rsidR="006E1200">
        <w:rPr>
          <w:rFonts w:ascii="Times New Roman" w:hAnsi="Times New Roman"/>
          <w:sz w:val="28"/>
          <w:szCs w:val="28"/>
        </w:rPr>
        <w:t>,</w:t>
      </w:r>
      <w:r w:rsidR="006E1200" w:rsidRPr="006E1200">
        <w:rPr>
          <w:sz w:val="28"/>
          <w:szCs w:val="28"/>
        </w:rPr>
        <w:t xml:space="preserve"> </w:t>
      </w:r>
      <w:r w:rsidR="006E1200" w:rsidRPr="006E1200">
        <w:rPr>
          <w:rFonts w:ascii="Times New Roman" w:hAnsi="Times New Roman"/>
          <w:sz w:val="28"/>
          <w:szCs w:val="28"/>
        </w:rPr>
        <w:t>тыс. руб.</w:t>
      </w:r>
      <w:r w:rsidR="008856C7">
        <w:rPr>
          <w:rFonts w:ascii="Times New Roman" w:hAnsi="Times New Roman"/>
          <w:sz w:val="28"/>
          <w:szCs w:val="28"/>
        </w:rPr>
        <w:t>»</w:t>
      </w:r>
      <w:r w:rsidR="00D16BB5" w:rsidRPr="004C1FC2">
        <w:rPr>
          <w:rFonts w:ascii="Times New Roman" w:hAnsi="Times New Roman"/>
          <w:sz w:val="28"/>
          <w:szCs w:val="28"/>
        </w:rPr>
        <w:t xml:space="preserve"> </w:t>
      </w:r>
      <w:r w:rsidR="00D16BB5">
        <w:rPr>
          <w:rFonts w:ascii="Times New Roman" w:hAnsi="Times New Roman"/>
          <w:sz w:val="28"/>
          <w:szCs w:val="28"/>
        </w:rPr>
        <w:t>П</w:t>
      </w:r>
      <w:r w:rsidRPr="004C1FC2">
        <w:rPr>
          <w:rFonts w:ascii="Times New Roman" w:hAnsi="Times New Roman"/>
          <w:sz w:val="28"/>
          <w:szCs w:val="28"/>
        </w:rPr>
        <w:t>аспорта мун</w:t>
      </w:r>
      <w:r w:rsidRPr="004C1FC2">
        <w:rPr>
          <w:rFonts w:ascii="Times New Roman" w:hAnsi="Times New Roman"/>
          <w:sz w:val="28"/>
          <w:szCs w:val="28"/>
        </w:rPr>
        <w:t>и</w:t>
      </w:r>
      <w:r w:rsidRPr="004C1FC2">
        <w:rPr>
          <w:rFonts w:ascii="Times New Roman" w:hAnsi="Times New Roman"/>
          <w:sz w:val="28"/>
          <w:szCs w:val="28"/>
        </w:rPr>
        <w:t>ципальной программы</w:t>
      </w:r>
      <w:r w:rsidRPr="004C1FC2">
        <w:rPr>
          <w:sz w:val="28"/>
          <w:szCs w:val="28"/>
        </w:rPr>
        <w:t xml:space="preserve"> </w:t>
      </w:r>
      <w:r w:rsidR="002B03C7" w:rsidRPr="002B03C7">
        <w:rPr>
          <w:rFonts w:ascii="Times New Roman" w:hAnsi="Times New Roman"/>
          <w:sz w:val="28"/>
          <w:szCs w:val="28"/>
        </w:rPr>
        <w:t xml:space="preserve">изложить в </w:t>
      </w:r>
      <w:r w:rsidR="00D16BB5">
        <w:rPr>
          <w:rFonts w:ascii="Times New Roman" w:hAnsi="Times New Roman"/>
          <w:sz w:val="28"/>
          <w:szCs w:val="28"/>
        </w:rPr>
        <w:t>следующей</w:t>
      </w:r>
      <w:r w:rsidR="002B03C7" w:rsidRPr="002B03C7">
        <w:rPr>
          <w:rFonts w:ascii="Times New Roman" w:hAnsi="Times New Roman"/>
          <w:sz w:val="28"/>
          <w:szCs w:val="28"/>
        </w:rPr>
        <w:t xml:space="preserve"> редакции</w:t>
      </w:r>
      <w:r w:rsidR="008856C7">
        <w:rPr>
          <w:rFonts w:ascii="Times New Roman" w:hAnsi="Times New Roman"/>
          <w:sz w:val="28"/>
          <w:szCs w:val="28"/>
        </w:rPr>
        <w:t>:</w:t>
      </w:r>
      <w:r w:rsidR="002B03C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89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276"/>
        <w:gridCol w:w="1393"/>
        <w:gridCol w:w="1366"/>
        <w:gridCol w:w="1560"/>
      </w:tblGrid>
      <w:tr w:rsidR="002B03C7" w:rsidRPr="002A11ED" w:rsidTr="002B03C7">
        <w:trPr>
          <w:trHeight w:val="843"/>
        </w:trPr>
        <w:tc>
          <w:tcPr>
            <w:tcW w:w="1701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Год/источник финансиров</w:t>
            </w:r>
            <w:r w:rsidRPr="002A11ED">
              <w:t>а</w:t>
            </w:r>
            <w:r w:rsidRPr="002A11ED">
              <w:t>ния</w:t>
            </w:r>
          </w:p>
        </w:tc>
        <w:tc>
          <w:tcPr>
            <w:tcW w:w="1701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Всего*</w:t>
            </w:r>
          </w:p>
        </w:tc>
        <w:tc>
          <w:tcPr>
            <w:tcW w:w="1276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2015*</w:t>
            </w:r>
          </w:p>
        </w:tc>
        <w:tc>
          <w:tcPr>
            <w:tcW w:w="1393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2016*</w:t>
            </w:r>
          </w:p>
        </w:tc>
        <w:tc>
          <w:tcPr>
            <w:tcW w:w="1366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2017*</w:t>
            </w:r>
          </w:p>
        </w:tc>
        <w:tc>
          <w:tcPr>
            <w:tcW w:w="1560" w:type="dxa"/>
          </w:tcPr>
          <w:p w:rsidR="002B03C7" w:rsidRDefault="002B03C7" w:rsidP="008856C7">
            <w:pPr>
              <w:jc w:val="center"/>
            </w:pPr>
          </w:p>
          <w:p w:rsidR="002B03C7" w:rsidRPr="002A11ED" w:rsidRDefault="002B03C7" w:rsidP="008856C7">
            <w:pPr>
              <w:jc w:val="center"/>
            </w:pPr>
            <w:r w:rsidRPr="002A11ED">
              <w:t>2018</w:t>
            </w:r>
            <w:r>
              <w:t>-2020</w:t>
            </w:r>
            <w:r w:rsidRPr="002A11ED">
              <w:t>*</w:t>
            </w:r>
          </w:p>
        </w:tc>
      </w:tr>
      <w:tr w:rsidR="002B03C7" w:rsidRPr="002A11ED" w:rsidTr="002B03C7">
        <w:trPr>
          <w:trHeight w:val="651"/>
        </w:trPr>
        <w:tc>
          <w:tcPr>
            <w:tcW w:w="1701" w:type="dxa"/>
            <w:vAlign w:val="center"/>
          </w:tcPr>
          <w:p w:rsidR="002B03C7" w:rsidRPr="002A11ED" w:rsidRDefault="002B03C7" w:rsidP="008856C7">
            <w:pPr>
              <w:jc w:val="center"/>
            </w:pPr>
            <w:r w:rsidRPr="002A11ED">
              <w:t>Всего</w:t>
            </w:r>
          </w:p>
        </w:tc>
        <w:tc>
          <w:tcPr>
            <w:tcW w:w="1701" w:type="dxa"/>
            <w:vAlign w:val="center"/>
          </w:tcPr>
          <w:p w:rsidR="002B03C7" w:rsidRPr="003B5A3B" w:rsidRDefault="00213DE2" w:rsidP="008856C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873FB">
              <w:rPr>
                <w:b/>
              </w:rPr>
              <w:t>9</w:t>
            </w:r>
            <w:r w:rsidR="002B03C7">
              <w:rPr>
                <w:b/>
              </w:rPr>
              <w:t>00</w:t>
            </w:r>
          </w:p>
        </w:tc>
        <w:tc>
          <w:tcPr>
            <w:tcW w:w="1276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650</w:t>
            </w:r>
          </w:p>
        </w:tc>
        <w:tc>
          <w:tcPr>
            <w:tcW w:w="1393" w:type="dxa"/>
            <w:vAlign w:val="center"/>
          </w:tcPr>
          <w:p w:rsidR="002B03C7" w:rsidRPr="002A11ED" w:rsidRDefault="00213DE2" w:rsidP="008856C7">
            <w:pPr>
              <w:spacing w:line="276" w:lineRule="auto"/>
              <w:jc w:val="center"/>
            </w:pPr>
            <w:r>
              <w:t>4</w:t>
            </w:r>
            <w:r w:rsidR="002B03C7">
              <w:t>50</w:t>
            </w:r>
          </w:p>
        </w:tc>
        <w:tc>
          <w:tcPr>
            <w:tcW w:w="1366" w:type="dxa"/>
            <w:vAlign w:val="center"/>
          </w:tcPr>
          <w:p w:rsidR="002B03C7" w:rsidRPr="002A11ED" w:rsidRDefault="00213DE2" w:rsidP="008856C7">
            <w:pPr>
              <w:spacing w:line="276" w:lineRule="auto"/>
              <w:jc w:val="center"/>
            </w:pPr>
            <w:r>
              <w:t>4</w:t>
            </w:r>
            <w:r w:rsidR="002B03C7">
              <w:t>50</w:t>
            </w:r>
          </w:p>
        </w:tc>
        <w:tc>
          <w:tcPr>
            <w:tcW w:w="1560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1</w:t>
            </w:r>
            <w:r w:rsidR="00213DE2">
              <w:t>2</w:t>
            </w:r>
            <w:r>
              <w:t>50</w:t>
            </w:r>
          </w:p>
        </w:tc>
      </w:tr>
      <w:tr w:rsidR="002B03C7" w:rsidRPr="002A11ED" w:rsidTr="002B03C7">
        <w:trPr>
          <w:trHeight w:val="699"/>
        </w:trPr>
        <w:tc>
          <w:tcPr>
            <w:tcW w:w="1701" w:type="dxa"/>
            <w:vAlign w:val="center"/>
          </w:tcPr>
          <w:p w:rsidR="002B03C7" w:rsidRPr="002A11ED" w:rsidRDefault="002B03C7" w:rsidP="008856C7">
            <w:pPr>
              <w:jc w:val="center"/>
            </w:pPr>
            <w:r w:rsidRPr="002A11ED">
              <w:t>РБ</w:t>
            </w:r>
          </w:p>
        </w:tc>
        <w:tc>
          <w:tcPr>
            <w:tcW w:w="1701" w:type="dxa"/>
            <w:vAlign w:val="center"/>
          </w:tcPr>
          <w:p w:rsidR="002B03C7" w:rsidRPr="002A11ED" w:rsidRDefault="00B873FB" w:rsidP="008856C7">
            <w:pPr>
              <w:spacing w:line="276" w:lineRule="auto"/>
              <w:jc w:val="center"/>
            </w:pPr>
            <w:r>
              <w:t>10</w:t>
            </w:r>
            <w:r w:rsidR="002B03C7">
              <w:t>00</w:t>
            </w:r>
          </w:p>
        </w:tc>
        <w:tc>
          <w:tcPr>
            <w:tcW w:w="1276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>
              <w:t>0</w:t>
            </w:r>
          </w:p>
        </w:tc>
        <w:tc>
          <w:tcPr>
            <w:tcW w:w="1393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0</w:t>
            </w:r>
          </w:p>
        </w:tc>
        <w:tc>
          <w:tcPr>
            <w:tcW w:w="1366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0</w:t>
            </w:r>
          </w:p>
        </w:tc>
        <w:tc>
          <w:tcPr>
            <w:tcW w:w="1560" w:type="dxa"/>
            <w:vAlign w:val="center"/>
          </w:tcPr>
          <w:p w:rsidR="002B03C7" w:rsidRPr="002A11ED" w:rsidRDefault="00B873FB" w:rsidP="008856C7">
            <w:pPr>
              <w:spacing w:line="276" w:lineRule="auto"/>
              <w:jc w:val="center"/>
            </w:pPr>
            <w:r>
              <w:t>4</w:t>
            </w:r>
            <w:r w:rsidR="002B03C7">
              <w:t>50</w:t>
            </w:r>
          </w:p>
        </w:tc>
      </w:tr>
      <w:tr w:rsidR="002B03C7" w:rsidRPr="002A11ED" w:rsidTr="002B03C7">
        <w:trPr>
          <w:trHeight w:val="703"/>
        </w:trPr>
        <w:tc>
          <w:tcPr>
            <w:tcW w:w="1701" w:type="dxa"/>
            <w:vAlign w:val="center"/>
          </w:tcPr>
          <w:p w:rsidR="002B03C7" w:rsidRPr="002A11ED" w:rsidRDefault="002B03C7" w:rsidP="008856C7">
            <w:pPr>
              <w:jc w:val="center"/>
            </w:pPr>
            <w:r w:rsidRPr="002A11ED">
              <w:t>МБ</w:t>
            </w:r>
          </w:p>
        </w:tc>
        <w:tc>
          <w:tcPr>
            <w:tcW w:w="1701" w:type="dxa"/>
            <w:vAlign w:val="center"/>
          </w:tcPr>
          <w:p w:rsidR="002B03C7" w:rsidRPr="002A11ED" w:rsidRDefault="00213DE2" w:rsidP="008856C7">
            <w:pPr>
              <w:jc w:val="center"/>
            </w:pPr>
            <w:r>
              <w:t>19</w:t>
            </w:r>
            <w:r w:rsidR="002B03C7">
              <w:t>00</w:t>
            </w:r>
          </w:p>
        </w:tc>
        <w:tc>
          <w:tcPr>
            <w:tcW w:w="1276" w:type="dxa"/>
            <w:vAlign w:val="center"/>
          </w:tcPr>
          <w:p w:rsidR="002B03C7" w:rsidRPr="002A11ED" w:rsidRDefault="002B03C7" w:rsidP="008856C7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393" w:type="dxa"/>
            <w:vAlign w:val="center"/>
          </w:tcPr>
          <w:p w:rsidR="002B03C7" w:rsidRPr="002A11ED" w:rsidRDefault="00213DE2" w:rsidP="008856C7">
            <w:pPr>
              <w:spacing w:line="276" w:lineRule="auto"/>
              <w:jc w:val="center"/>
            </w:pPr>
            <w:r>
              <w:t>3</w:t>
            </w:r>
            <w:r w:rsidR="002B03C7">
              <w:t>00</w:t>
            </w:r>
          </w:p>
        </w:tc>
        <w:tc>
          <w:tcPr>
            <w:tcW w:w="1366" w:type="dxa"/>
            <w:vAlign w:val="center"/>
          </w:tcPr>
          <w:p w:rsidR="002B03C7" w:rsidRPr="002A11ED" w:rsidRDefault="00213DE2" w:rsidP="008856C7">
            <w:pPr>
              <w:spacing w:line="276" w:lineRule="auto"/>
              <w:jc w:val="center"/>
            </w:pPr>
            <w:r>
              <w:t>3</w:t>
            </w:r>
            <w:r w:rsidR="002B03C7">
              <w:t>00</w:t>
            </w:r>
          </w:p>
        </w:tc>
        <w:tc>
          <w:tcPr>
            <w:tcW w:w="1560" w:type="dxa"/>
            <w:vAlign w:val="center"/>
          </w:tcPr>
          <w:p w:rsidR="002B03C7" w:rsidRPr="002A11ED" w:rsidRDefault="00213DE2" w:rsidP="008856C7">
            <w:pPr>
              <w:spacing w:line="276" w:lineRule="auto"/>
              <w:jc w:val="center"/>
            </w:pPr>
            <w:r>
              <w:t>9</w:t>
            </w:r>
            <w:r w:rsidR="002B03C7">
              <w:t>00</w:t>
            </w:r>
          </w:p>
        </w:tc>
      </w:tr>
    </w:tbl>
    <w:p w:rsidR="002B03C7" w:rsidRDefault="002B03C7" w:rsidP="008856C7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286A73" w:rsidRPr="000C646C" w:rsidRDefault="00286A73" w:rsidP="008856C7">
      <w:pPr>
        <w:pStyle w:val="ConsPlusNormal"/>
        <w:widowControl/>
        <w:numPr>
          <w:ilvl w:val="1"/>
          <w:numId w:val="3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4C1FC2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2D1C35">
        <w:rPr>
          <w:rFonts w:ascii="Times New Roman" w:hAnsi="Times New Roman" w:cs="Times New Roman"/>
          <w:bCs/>
          <w:sz w:val="28"/>
          <w:szCs w:val="28"/>
        </w:rPr>
        <w:t>«</w:t>
      </w:r>
      <w:r w:rsidRPr="00286A73">
        <w:rPr>
          <w:rFonts w:ascii="Times New Roman" w:hAnsi="Times New Roman" w:cs="Times New Roman"/>
          <w:spacing w:val="-2"/>
          <w:sz w:val="28"/>
          <w:szCs w:val="28"/>
        </w:rPr>
        <w:t>Ресурсное обеспечение муниципальной программы за счет всех источников финансирования по годам реализации муниципальной программы</w:t>
      </w:r>
      <w:r w:rsidR="002D1C35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D16BB5">
        <w:rPr>
          <w:rFonts w:ascii="Times New Roman" w:hAnsi="Times New Roman" w:cs="Times New Roman"/>
          <w:bCs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bCs/>
          <w:sz w:val="28"/>
          <w:szCs w:val="28"/>
        </w:rPr>
        <w:t>редакции</w:t>
      </w:r>
      <w:r w:rsidR="00D16BB5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«Перечень мероприятий по реализации программы установлен в соответствии с приложением </w:t>
      </w:r>
      <w:r w:rsidR="006E120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C1FC2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программе. В приложение отражено финансирование в разрезе мероприятий, источников финансирования, сроков проведения.  </w:t>
      </w:r>
    </w:p>
    <w:p w:rsidR="00286A73" w:rsidRPr="00286A73" w:rsidRDefault="00286A73" w:rsidP="008856C7">
      <w:pPr>
        <w:jc w:val="both"/>
        <w:rPr>
          <w:sz w:val="28"/>
          <w:szCs w:val="28"/>
        </w:rPr>
      </w:pPr>
      <w:r w:rsidRPr="00286A73">
        <w:rPr>
          <w:sz w:val="28"/>
          <w:szCs w:val="28"/>
        </w:rPr>
        <w:t>Мероприятия программы реализуются за счет Республиканского и Местного бюджетов. Всего, в разрезе мероприятий, источников финансирования, и ср</w:t>
      </w:r>
      <w:r w:rsidRPr="00286A73">
        <w:rPr>
          <w:sz w:val="28"/>
          <w:szCs w:val="28"/>
        </w:rPr>
        <w:t>о</w:t>
      </w:r>
      <w:r w:rsidRPr="00286A73">
        <w:rPr>
          <w:sz w:val="28"/>
          <w:szCs w:val="28"/>
        </w:rPr>
        <w:t xml:space="preserve">ков на обеспечение программы на периоды 2015-2017 г. запланировано </w:t>
      </w:r>
      <w:r w:rsidR="00B873FB">
        <w:rPr>
          <w:sz w:val="28"/>
          <w:szCs w:val="28"/>
        </w:rPr>
        <w:t>29</w:t>
      </w:r>
      <w:r w:rsidR="00F6229D">
        <w:rPr>
          <w:sz w:val="28"/>
          <w:szCs w:val="28"/>
        </w:rPr>
        <w:t xml:space="preserve">00 </w:t>
      </w:r>
      <w:r w:rsidRPr="00286A73">
        <w:rPr>
          <w:sz w:val="28"/>
          <w:szCs w:val="28"/>
        </w:rPr>
        <w:t>тыс. руб. согласно таблице 1 раздела:</w:t>
      </w:r>
    </w:p>
    <w:p w:rsidR="002D1C35" w:rsidRDefault="002D1C35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D1C35" w:rsidRDefault="002D1C35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F723E" w:rsidRDefault="002F723E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F723E" w:rsidRDefault="002F723E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F723E" w:rsidRDefault="002F723E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F723E" w:rsidRDefault="002F723E" w:rsidP="008856C7">
      <w:pPr>
        <w:pStyle w:val="a7"/>
        <w:ind w:left="0"/>
        <w:jc w:val="right"/>
        <w:rPr>
          <w:i/>
          <w:sz w:val="18"/>
          <w:szCs w:val="18"/>
        </w:rPr>
      </w:pPr>
    </w:p>
    <w:p w:rsidR="00286A73" w:rsidRPr="00286A73" w:rsidRDefault="00286A73" w:rsidP="008856C7">
      <w:pPr>
        <w:pStyle w:val="a7"/>
        <w:ind w:left="0"/>
        <w:jc w:val="right"/>
        <w:rPr>
          <w:i/>
          <w:sz w:val="18"/>
          <w:szCs w:val="18"/>
        </w:rPr>
      </w:pPr>
      <w:r w:rsidRPr="00286A73">
        <w:rPr>
          <w:i/>
          <w:sz w:val="18"/>
          <w:szCs w:val="18"/>
        </w:rPr>
        <w:lastRenderedPageBreak/>
        <w:t>Таблица 1</w:t>
      </w:r>
    </w:p>
    <w:p w:rsidR="00286A73" w:rsidRPr="00286A73" w:rsidRDefault="00286A73" w:rsidP="008856C7">
      <w:pPr>
        <w:pStyle w:val="a7"/>
        <w:ind w:left="0"/>
        <w:jc w:val="center"/>
        <w:rPr>
          <w:i/>
          <w:sz w:val="16"/>
          <w:szCs w:val="16"/>
        </w:rPr>
      </w:pPr>
    </w:p>
    <w:tbl>
      <w:tblPr>
        <w:tblW w:w="953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371"/>
        <w:gridCol w:w="789"/>
        <w:gridCol w:w="945"/>
        <w:gridCol w:w="945"/>
        <w:gridCol w:w="945"/>
      </w:tblGrid>
      <w:tr w:rsidR="00286A73" w:rsidRPr="00AC3857" w:rsidTr="004C1FC2">
        <w:trPr>
          <w:cantSplit/>
          <w:trHeight w:val="360"/>
        </w:trPr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>Наименование ресурсов</w:t>
            </w:r>
          </w:p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 xml:space="preserve">Единица </w:t>
            </w:r>
            <w:r w:rsidRPr="00AC3857">
              <w:br/>
              <w:t>измерения</w:t>
            </w:r>
          </w:p>
        </w:tc>
        <w:tc>
          <w:tcPr>
            <w:tcW w:w="36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 xml:space="preserve">Объем потребности в    </w:t>
            </w:r>
            <w:r w:rsidRPr="00AC3857">
              <w:br/>
              <w:t>ресурсах</w:t>
            </w:r>
          </w:p>
        </w:tc>
      </w:tr>
      <w:tr w:rsidR="00286A73" w:rsidRPr="00AC3857" w:rsidTr="004C1FC2">
        <w:trPr>
          <w:cantSplit/>
          <w:trHeight w:val="360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A73" w:rsidRPr="00AC3857" w:rsidRDefault="00286A73" w:rsidP="008856C7">
            <w:pPr>
              <w:jc w:val="center"/>
            </w:pPr>
          </w:p>
        </w:tc>
        <w:tc>
          <w:tcPr>
            <w:tcW w:w="1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A73" w:rsidRPr="00AC3857" w:rsidRDefault="00286A73" w:rsidP="008856C7">
            <w:pPr>
              <w:jc w:val="center"/>
            </w:pP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>Всего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 xml:space="preserve">В том числе     </w:t>
            </w:r>
            <w:r w:rsidRPr="00AC3857">
              <w:br/>
              <w:t>по годам реализации:</w:t>
            </w:r>
          </w:p>
        </w:tc>
      </w:tr>
      <w:tr w:rsidR="00286A73" w:rsidRPr="00AC3857" w:rsidTr="004C1FC2">
        <w:trPr>
          <w:cantSplit/>
          <w:trHeight w:val="240"/>
        </w:trPr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A73" w:rsidRPr="00AC3857" w:rsidRDefault="00286A73" w:rsidP="008856C7">
            <w:pPr>
              <w:jc w:val="center"/>
            </w:pPr>
          </w:p>
        </w:tc>
        <w:tc>
          <w:tcPr>
            <w:tcW w:w="1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A73" w:rsidRPr="00AC3857" w:rsidRDefault="00286A73" w:rsidP="008856C7">
            <w:pPr>
              <w:jc w:val="center"/>
            </w:pPr>
          </w:p>
        </w:tc>
        <w:tc>
          <w:tcPr>
            <w:tcW w:w="7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A73" w:rsidRPr="00AC3857" w:rsidRDefault="00286A73" w:rsidP="008856C7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>20</w:t>
            </w:r>
            <w:r>
              <w:t>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>20</w:t>
            </w:r>
            <w:r>
              <w:t>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A73" w:rsidRPr="00AC3857" w:rsidRDefault="00286A73" w:rsidP="00885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C3857">
              <w:t>20</w:t>
            </w:r>
            <w:r>
              <w:t>17</w:t>
            </w:r>
          </w:p>
        </w:tc>
      </w:tr>
      <w:tr w:rsidR="00B873FB" w:rsidRPr="00AC3857" w:rsidTr="004C1FC2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 w:rsidRPr="00AC3857">
              <w:t xml:space="preserve">Финансовые ресурсы                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3B5A3B" w:rsidRDefault="00B873FB" w:rsidP="008856C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650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450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450</w:t>
            </w:r>
          </w:p>
        </w:tc>
      </w:tr>
      <w:tr w:rsidR="00B873FB" w:rsidRPr="00AC3857" w:rsidTr="004C1FC2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 w:rsidRPr="00AC3857">
              <w:t>Бюджет</w:t>
            </w:r>
            <w:r>
              <w:t xml:space="preserve"> </w:t>
            </w:r>
            <w:r w:rsidRPr="00AC3857">
              <w:t xml:space="preserve"> Республики Бурятия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1000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0</w:t>
            </w:r>
          </w:p>
        </w:tc>
      </w:tr>
      <w:tr w:rsidR="00B873FB" w:rsidRPr="00AC3857" w:rsidTr="004C1FC2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 w:rsidRPr="00AC3857">
              <w:t>Местный</w:t>
            </w:r>
            <w:r>
              <w:t xml:space="preserve">  бюджет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73FB" w:rsidRPr="00AC3857" w:rsidRDefault="00B873FB" w:rsidP="008856C7">
            <w:pPr>
              <w:autoSpaceDE w:val="0"/>
              <w:autoSpaceDN w:val="0"/>
              <w:adjustRightInd w:val="0"/>
              <w:spacing w:line="276" w:lineRule="auto"/>
            </w:pPr>
            <w:r>
              <w:t>Тыс. руб.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jc w:val="center"/>
            </w:pPr>
            <w:r>
              <w:t>1900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3FB" w:rsidRPr="002A11ED" w:rsidRDefault="00B873FB" w:rsidP="008856C7">
            <w:pPr>
              <w:spacing w:line="276" w:lineRule="auto"/>
              <w:jc w:val="center"/>
            </w:pPr>
            <w:r>
              <w:t>300</w:t>
            </w:r>
          </w:p>
        </w:tc>
      </w:tr>
    </w:tbl>
    <w:p w:rsidR="00286A73" w:rsidRPr="00286A73" w:rsidRDefault="00286A73" w:rsidP="008856C7">
      <w:pPr>
        <w:pStyle w:val="a7"/>
        <w:ind w:left="0"/>
        <w:jc w:val="both"/>
        <w:rPr>
          <w:sz w:val="28"/>
          <w:szCs w:val="28"/>
        </w:rPr>
      </w:pPr>
      <w:r w:rsidRPr="00286A73">
        <w:rPr>
          <w:sz w:val="28"/>
          <w:szCs w:val="28"/>
        </w:rPr>
        <w:t>Затраты на мероприятия программы имеют следующее обоснование:</w:t>
      </w:r>
    </w:p>
    <w:p w:rsidR="00286A73" w:rsidRPr="00286A73" w:rsidRDefault="00286A73" w:rsidP="008856C7">
      <w:pPr>
        <w:pStyle w:val="a7"/>
        <w:ind w:left="0"/>
        <w:jc w:val="both"/>
        <w:rPr>
          <w:sz w:val="28"/>
          <w:szCs w:val="28"/>
        </w:rPr>
      </w:pPr>
      <w:r w:rsidRPr="00286A73">
        <w:rPr>
          <w:sz w:val="28"/>
          <w:szCs w:val="28"/>
        </w:rPr>
        <w:t xml:space="preserve">- в 2015 году из средств республиканского бюджета </w:t>
      </w:r>
      <w:r>
        <w:rPr>
          <w:sz w:val="28"/>
          <w:szCs w:val="28"/>
        </w:rPr>
        <w:t>250</w:t>
      </w:r>
      <w:r w:rsidRPr="00286A73">
        <w:rPr>
          <w:sz w:val="28"/>
          <w:szCs w:val="28"/>
        </w:rPr>
        <w:t xml:space="preserve"> тыс. руб., местного бюджета – </w:t>
      </w:r>
      <w:r>
        <w:rPr>
          <w:sz w:val="28"/>
          <w:szCs w:val="28"/>
        </w:rPr>
        <w:t>400</w:t>
      </w:r>
      <w:r w:rsidRPr="00286A73">
        <w:rPr>
          <w:sz w:val="28"/>
          <w:szCs w:val="28"/>
        </w:rPr>
        <w:t xml:space="preserve"> тыс. руб. </w:t>
      </w:r>
    </w:p>
    <w:p w:rsidR="00286A73" w:rsidRPr="00286A73" w:rsidRDefault="00286A73" w:rsidP="008856C7">
      <w:pPr>
        <w:pStyle w:val="a7"/>
        <w:ind w:left="0"/>
        <w:jc w:val="both"/>
        <w:rPr>
          <w:sz w:val="28"/>
          <w:szCs w:val="28"/>
        </w:rPr>
      </w:pPr>
      <w:r w:rsidRPr="00286A73">
        <w:rPr>
          <w:sz w:val="28"/>
          <w:szCs w:val="28"/>
        </w:rPr>
        <w:t xml:space="preserve">- в 2016 году из средств республиканского бюджета </w:t>
      </w:r>
      <w:r>
        <w:rPr>
          <w:sz w:val="28"/>
          <w:szCs w:val="28"/>
        </w:rPr>
        <w:t>150</w:t>
      </w:r>
      <w:r w:rsidRPr="00286A73">
        <w:rPr>
          <w:sz w:val="28"/>
          <w:szCs w:val="28"/>
        </w:rPr>
        <w:t xml:space="preserve"> тыс. руб., местного бюджета – </w:t>
      </w:r>
      <w:r>
        <w:rPr>
          <w:sz w:val="28"/>
          <w:szCs w:val="28"/>
        </w:rPr>
        <w:t>400</w:t>
      </w:r>
      <w:r w:rsidRPr="00286A73">
        <w:rPr>
          <w:sz w:val="28"/>
          <w:szCs w:val="28"/>
        </w:rPr>
        <w:t xml:space="preserve"> тыс. руб.</w:t>
      </w:r>
    </w:p>
    <w:p w:rsidR="00286A73" w:rsidRDefault="00286A73" w:rsidP="008856C7">
      <w:pPr>
        <w:pStyle w:val="a7"/>
        <w:ind w:left="0"/>
        <w:jc w:val="both"/>
        <w:rPr>
          <w:sz w:val="28"/>
          <w:szCs w:val="28"/>
        </w:rPr>
      </w:pPr>
      <w:r w:rsidRPr="00286A73">
        <w:rPr>
          <w:sz w:val="28"/>
          <w:szCs w:val="28"/>
        </w:rPr>
        <w:t>- в 2017 году сумма расходов составит: за счет республиканского бюджета-</w:t>
      </w:r>
      <w:r>
        <w:rPr>
          <w:sz w:val="28"/>
          <w:szCs w:val="28"/>
        </w:rPr>
        <w:t xml:space="preserve">150 </w:t>
      </w:r>
      <w:r w:rsidRPr="00286A73">
        <w:rPr>
          <w:sz w:val="28"/>
          <w:szCs w:val="28"/>
        </w:rPr>
        <w:t xml:space="preserve">тыс. руб., за счет местного бюджета - </w:t>
      </w:r>
      <w:r>
        <w:rPr>
          <w:sz w:val="28"/>
          <w:szCs w:val="28"/>
        </w:rPr>
        <w:t>400</w:t>
      </w:r>
      <w:r w:rsidRPr="00286A73">
        <w:rPr>
          <w:sz w:val="28"/>
          <w:szCs w:val="28"/>
        </w:rPr>
        <w:t xml:space="preserve"> тыс. руб.</w:t>
      </w:r>
      <w:r w:rsidR="006E1200">
        <w:rPr>
          <w:sz w:val="28"/>
          <w:szCs w:val="28"/>
        </w:rPr>
        <w:t>»</w:t>
      </w:r>
    </w:p>
    <w:p w:rsidR="006E1200" w:rsidRDefault="00F6229D" w:rsidP="002D1C35">
      <w:pPr>
        <w:pStyle w:val="a7"/>
        <w:numPr>
          <w:ilvl w:val="1"/>
          <w:numId w:val="38"/>
        </w:numPr>
        <w:ind w:left="0" w:firstLine="0"/>
        <w:rPr>
          <w:sz w:val="28"/>
          <w:szCs w:val="28"/>
        </w:rPr>
        <w:sectPr w:rsidR="006E1200" w:rsidSect="008856C7">
          <w:pgSz w:w="11906" w:h="16838"/>
          <w:pgMar w:top="284" w:right="851" w:bottom="284" w:left="1418" w:header="709" w:footer="709" w:gutter="0"/>
          <w:cols w:space="708"/>
          <w:docGrid w:linePitch="360"/>
        </w:sectPr>
      </w:pPr>
      <w:r w:rsidRPr="006E1200">
        <w:rPr>
          <w:sz w:val="28"/>
          <w:szCs w:val="28"/>
        </w:rPr>
        <w:t xml:space="preserve">Приложение </w:t>
      </w:r>
      <w:r w:rsidR="006E1200" w:rsidRPr="006E1200">
        <w:rPr>
          <w:sz w:val="28"/>
          <w:szCs w:val="28"/>
        </w:rPr>
        <w:t xml:space="preserve">№ </w:t>
      </w:r>
      <w:r w:rsidR="00D16BB5" w:rsidRPr="006E1200">
        <w:rPr>
          <w:sz w:val="28"/>
          <w:szCs w:val="28"/>
        </w:rPr>
        <w:t xml:space="preserve">1 </w:t>
      </w:r>
      <w:r w:rsidR="006E1200" w:rsidRPr="006E1200">
        <w:rPr>
          <w:sz w:val="28"/>
          <w:szCs w:val="28"/>
        </w:rPr>
        <w:t>к муниципальной программе «Профилактика престу</w:t>
      </w:r>
      <w:r w:rsidR="006E1200" w:rsidRPr="006E1200">
        <w:rPr>
          <w:sz w:val="28"/>
          <w:szCs w:val="28"/>
        </w:rPr>
        <w:t>п</w:t>
      </w:r>
      <w:r w:rsidR="006E1200" w:rsidRPr="006E1200">
        <w:rPr>
          <w:sz w:val="28"/>
          <w:szCs w:val="28"/>
        </w:rPr>
        <w:t>лений и иных  правонарушений в Прибайкальском районе в 2015-2017 годах и на период до 2020 года»</w:t>
      </w:r>
      <w:r w:rsidR="002D1C35">
        <w:rPr>
          <w:sz w:val="28"/>
          <w:szCs w:val="28"/>
        </w:rPr>
        <w:t>,</w:t>
      </w:r>
      <w:r w:rsidR="006E1200" w:rsidRPr="006E1200">
        <w:rPr>
          <w:sz w:val="28"/>
          <w:szCs w:val="28"/>
        </w:rPr>
        <w:t xml:space="preserve"> утвержденной Постановлением Прибайкальской ра</w:t>
      </w:r>
      <w:r w:rsidR="006E1200" w:rsidRPr="006E1200">
        <w:rPr>
          <w:sz w:val="28"/>
          <w:szCs w:val="28"/>
        </w:rPr>
        <w:t>й</w:t>
      </w:r>
      <w:r w:rsidR="006E1200" w:rsidRPr="006E1200">
        <w:rPr>
          <w:sz w:val="28"/>
          <w:szCs w:val="28"/>
        </w:rPr>
        <w:t xml:space="preserve">онной администрации от 20.11. 2014 года № 1922 </w:t>
      </w:r>
      <w:r w:rsidR="00D16BB5" w:rsidRPr="006E1200">
        <w:rPr>
          <w:sz w:val="28"/>
          <w:szCs w:val="28"/>
        </w:rPr>
        <w:t>Перечень мероприятий мун</w:t>
      </w:r>
      <w:r w:rsidR="00D16BB5" w:rsidRPr="006E1200">
        <w:rPr>
          <w:sz w:val="28"/>
          <w:szCs w:val="28"/>
        </w:rPr>
        <w:t>и</w:t>
      </w:r>
      <w:r w:rsidR="00D16BB5" w:rsidRPr="006E1200">
        <w:rPr>
          <w:sz w:val="28"/>
          <w:szCs w:val="28"/>
        </w:rPr>
        <w:t xml:space="preserve">ципальной программы </w:t>
      </w:r>
      <w:r w:rsidR="006E1200">
        <w:rPr>
          <w:sz w:val="28"/>
          <w:szCs w:val="28"/>
        </w:rPr>
        <w:t>изложить в  новой редакции:</w:t>
      </w:r>
    </w:p>
    <w:p w:rsidR="006E1200" w:rsidRPr="0033739A" w:rsidRDefault="006E1200" w:rsidP="006E1200">
      <w:pPr>
        <w:tabs>
          <w:tab w:val="left" w:pos="142"/>
          <w:tab w:val="left" w:pos="993"/>
          <w:tab w:val="left" w:pos="5380"/>
        </w:tabs>
        <w:jc w:val="center"/>
        <w:rPr>
          <w:b/>
          <w:sz w:val="28"/>
          <w:szCs w:val="28"/>
        </w:rPr>
      </w:pPr>
      <w:r w:rsidRPr="0033739A">
        <w:rPr>
          <w:b/>
          <w:sz w:val="28"/>
          <w:szCs w:val="28"/>
        </w:rPr>
        <w:lastRenderedPageBreak/>
        <w:t>Перечень мероприятий муниципальной программы</w:t>
      </w:r>
    </w:p>
    <w:p w:rsidR="006E1200" w:rsidRDefault="006E1200" w:rsidP="006E1200">
      <w:pPr>
        <w:jc w:val="right"/>
        <w:rPr>
          <w:sz w:val="20"/>
          <w:szCs w:val="20"/>
        </w:rPr>
      </w:pPr>
    </w:p>
    <w:p w:rsidR="006E1200" w:rsidRPr="00BD1ADF" w:rsidRDefault="006E1200" w:rsidP="006E1200">
      <w:pPr>
        <w:jc w:val="right"/>
        <w:rPr>
          <w:sz w:val="20"/>
          <w:szCs w:val="20"/>
        </w:rPr>
      </w:pPr>
    </w:p>
    <w:tbl>
      <w:tblPr>
        <w:tblW w:w="1630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377"/>
        <w:gridCol w:w="2270"/>
        <w:gridCol w:w="950"/>
        <w:gridCol w:w="184"/>
        <w:gridCol w:w="766"/>
        <w:gridCol w:w="84"/>
        <w:gridCol w:w="867"/>
        <w:gridCol w:w="78"/>
        <w:gridCol w:w="872"/>
        <w:gridCol w:w="168"/>
        <w:gridCol w:w="709"/>
        <w:gridCol w:w="74"/>
        <w:gridCol w:w="2055"/>
      </w:tblGrid>
      <w:tr w:rsidR="006E1200" w:rsidRPr="004D2DAF" w:rsidTr="00545454">
        <w:trPr>
          <w:cantSplit/>
          <w:trHeight w:val="240"/>
        </w:trPr>
        <w:tc>
          <w:tcPr>
            <w:tcW w:w="851" w:type="dxa"/>
            <w:vMerge w:val="restart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6379" w:type="dxa"/>
            <w:vMerge w:val="restart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Наименование</w:t>
            </w:r>
            <w:r w:rsidRPr="004D2DAF">
              <w:br/>
              <w:t>мероприятия</w:t>
            </w:r>
          </w:p>
        </w:tc>
        <w:tc>
          <w:tcPr>
            <w:tcW w:w="2270" w:type="dxa"/>
            <w:vMerge w:val="restart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Срок  исполнения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Объем финансирования (тыс. рублей)</w:t>
            </w:r>
          </w:p>
        </w:tc>
        <w:tc>
          <w:tcPr>
            <w:tcW w:w="2052" w:type="dxa"/>
            <w:vMerge w:val="restart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Ответственные</w:t>
            </w:r>
            <w:r w:rsidRPr="004D2DAF">
              <w:br/>
              <w:t>за выполнение</w:t>
            </w:r>
            <w:r w:rsidRPr="004D2DAF">
              <w:br/>
              <w:t>мероприятий</w:t>
            </w:r>
          </w:p>
        </w:tc>
      </w:tr>
      <w:tr w:rsidR="006E1200" w:rsidRPr="004D2DAF" w:rsidTr="00545454">
        <w:trPr>
          <w:cantSplit/>
          <w:trHeight w:val="240"/>
        </w:trPr>
        <w:tc>
          <w:tcPr>
            <w:tcW w:w="851" w:type="dxa"/>
            <w:vMerge/>
          </w:tcPr>
          <w:p w:rsidR="006E1200" w:rsidRPr="004D2DAF" w:rsidRDefault="006E1200" w:rsidP="001A09BE"/>
        </w:tc>
        <w:tc>
          <w:tcPr>
            <w:tcW w:w="6379" w:type="dxa"/>
            <w:vMerge/>
            <w:vAlign w:val="center"/>
          </w:tcPr>
          <w:p w:rsidR="006E1200" w:rsidRPr="004D2DAF" w:rsidRDefault="006E1200" w:rsidP="001A09BE"/>
        </w:tc>
        <w:tc>
          <w:tcPr>
            <w:tcW w:w="2270" w:type="dxa"/>
            <w:vMerge/>
            <w:vAlign w:val="center"/>
          </w:tcPr>
          <w:p w:rsidR="006E1200" w:rsidRPr="004D2DAF" w:rsidRDefault="006E1200" w:rsidP="001A09BE"/>
        </w:tc>
        <w:tc>
          <w:tcPr>
            <w:tcW w:w="1134" w:type="dxa"/>
            <w:gridSpan w:val="2"/>
            <w:vMerge w:val="restart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Всего</w:t>
            </w:r>
          </w:p>
        </w:tc>
        <w:tc>
          <w:tcPr>
            <w:tcW w:w="3618" w:type="dxa"/>
            <w:gridSpan w:val="8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В том числе за счет средств:</w:t>
            </w: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480"/>
        </w:trPr>
        <w:tc>
          <w:tcPr>
            <w:tcW w:w="851" w:type="dxa"/>
            <w:vMerge/>
          </w:tcPr>
          <w:p w:rsidR="006E1200" w:rsidRPr="004D2DAF" w:rsidRDefault="006E1200" w:rsidP="001A09BE"/>
        </w:tc>
        <w:tc>
          <w:tcPr>
            <w:tcW w:w="6379" w:type="dxa"/>
            <w:vMerge/>
            <w:vAlign w:val="center"/>
          </w:tcPr>
          <w:p w:rsidR="006E1200" w:rsidRPr="004D2DAF" w:rsidRDefault="006E1200" w:rsidP="001A09BE"/>
        </w:tc>
        <w:tc>
          <w:tcPr>
            <w:tcW w:w="2270" w:type="dxa"/>
            <w:vMerge/>
            <w:vAlign w:val="center"/>
          </w:tcPr>
          <w:p w:rsidR="006E1200" w:rsidRPr="004D2DAF" w:rsidRDefault="006E1200" w:rsidP="001A09BE"/>
        </w:tc>
        <w:tc>
          <w:tcPr>
            <w:tcW w:w="1134" w:type="dxa"/>
            <w:gridSpan w:val="2"/>
            <w:vMerge/>
            <w:vAlign w:val="center"/>
          </w:tcPr>
          <w:p w:rsidR="006E1200" w:rsidRPr="004D2DAF" w:rsidRDefault="006E1200" w:rsidP="001A09BE"/>
        </w:tc>
        <w:tc>
          <w:tcPr>
            <w:tcW w:w="850" w:type="dxa"/>
            <w:gridSpan w:val="2"/>
            <w:vAlign w:val="center"/>
          </w:tcPr>
          <w:p w:rsidR="006E1200" w:rsidRPr="004D2DAF" w:rsidRDefault="008078B4" w:rsidP="008078B4">
            <w:pPr>
              <w:spacing w:line="276" w:lineRule="auto"/>
              <w:jc w:val="center"/>
            </w:pPr>
            <w:r w:rsidRPr="004D2DAF">
              <w:t>Ф</w:t>
            </w:r>
            <w:r w:rsidR="006E1200" w:rsidRPr="004D2DAF">
              <w:t>ед</w:t>
            </w:r>
            <w:r w:rsidR="006E1200" w:rsidRPr="004D2DAF">
              <w:t>е</w:t>
            </w:r>
            <w:r w:rsidR="006E1200" w:rsidRPr="004D2DAF">
              <w:t>рал</w:t>
            </w:r>
            <w:r w:rsidR="006E1200" w:rsidRPr="004D2DAF">
              <w:t>ь</w:t>
            </w:r>
            <w:r w:rsidR="006E1200" w:rsidRPr="004D2DAF">
              <w:t>ного</w:t>
            </w:r>
            <w:r>
              <w:t xml:space="preserve"> </w:t>
            </w:r>
            <w:r w:rsidR="006E1200" w:rsidRPr="004D2DAF">
              <w:t>бю</w:t>
            </w:r>
            <w:r w:rsidR="006E1200" w:rsidRPr="004D2DAF">
              <w:t>д</w:t>
            </w:r>
            <w:r w:rsidR="006E1200" w:rsidRPr="004D2DAF">
              <w:t>жета</w:t>
            </w: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8078B4">
            <w:pPr>
              <w:spacing w:line="276" w:lineRule="auto"/>
              <w:jc w:val="center"/>
            </w:pPr>
            <w:r w:rsidRPr="004D2DAF">
              <w:t>бюдж</w:t>
            </w:r>
            <w:r w:rsidRPr="004D2DAF">
              <w:t>е</w:t>
            </w:r>
            <w:r w:rsidRPr="004D2DAF">
              <w:t>та Ре</w:t>
            </w:r>
            <w:r w:rsidRPr="004D2DAF">
              <w:t>с</w:t>
            </w:r>
            <w:r w:rsidRPr="004D2DAF">
              <w:t>публ</w:t>
            </w:r>
            <w:r w:rsidRPr="004D2DAF">
              <w:t>и</w:t>
            </w:r>
            <w:r w:rsidRPr="004D2DAF">
              <w:t>ки Б</w:t>
            </w:r>
            <w:r w:rsidRPr="004D2DAF">
              <w:t>у</w:t>
            </w:r>
            <w:r w:rsidRPr="004D2DAF">
              <w:t>рятия (субс</w:t>
            </w:r>
            <w:r w:rsidRPr="004D2DAF">
              <w:t>и</w:t>
            </w:r>
            <w:r w:rsidRPr="004D2DAF">
              <w:t>дии)</w:t>
            </w: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 xml:space="preserve">местных </w:t>
            </w:r>
            <w:r w:rsidRPr="004D2DAF">
              <w:br/>
              <w:t>бюдж</w:t>
            </w:r>
            <w:r w:rsidRPr="004D2DAF">
              <w:t>е</w:t>
            </w:r>
            <w:r w:rsidRPr="004D2DAF">
              <w:t>тов&lt;*&gt;</w:t>
            </w: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вн</w:t>
            </w:r>
            <w:r w:rsidRPr="004D2DAF">
              <w:t>е</w:t>
            </w:r>
            <w:r w:rsidRPr="004D2DAF">
              <w:t>бю</w:t>
            </w:r>
            <w:r w:rsidRPr="004D2DAF">
              <w:t>д</w:t>
            </w:r>
            <w:r w:rsidRPr="004D2DAF">
              <w:t>же</w:t>
            </w:r>
            <w:r w:rsidRPr="004D2DAF">
              <w:t>т</w:t>
            </w:r>
            <w:r w:rsidRPr="004D2DAF">
              <w:t>ных</w:t>
            </w:r>
            <w:r w:rsidRPr="004D2DAF">
              <w:br/>
              <w:t>и</w:t>
            </w:r>
            <w:r w:rsidRPr="004D2DAF">
              <w:t>с</w:t>
            </w:r>
            <w:r w:rsidRPr="004D2DAF">
              <w:t>то</w:t>
            </w:r>
            <w:r w:rsidRPr="004D2DAF">
              <w:t>ч</w:t>
            </w:r>
            <w:r w:rsidRPr="004D2DAF">
              <w:t>ников</w:t>
            </w: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285"/>
        </w:trPr>
        <w:tc>
          <w:tcPr>
            <w:tcW w:w="851" w:type="dxa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1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4</w:t>
            </w: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5</w:t>
            </w: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6</w:t>
            </w: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7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8</w:t>
            </w:r>
          </w:p>
        </w:tc>
      </w:tr>
      <w:tr w:rsidR="006E1200" w:rsidRPr="004D2DAF" w:rsidTr="00545454">
        <w:trPr>
          <w:cantSplit/>
          <w:trHeight w:val="240"/>
        </w:trPr>
        <w:tc>
          <w:tcPr>
            <w:tcW w:w="851" w:type="dxa"/>
          </w:tcPr>
          <w:p w:rsidR="006E1200" w:rsidRPr="004D2DAF" w:rsidRDefault="006E1200" w:rsidP="001A09BE">
            <w:pPr>
              <w:spacing w:line="276" w:lineRule="auto"/>
              <w:jc w:val="center"/>
              <w:rPr>
                <w:spacing w:val="-2"/>
                <w:sz w:val="26"/>
                <w:szCs w:val="26"/>
              </w:rPr>
            </w:pPr>
            <w:r w:rsidRPr="004D2DAF"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2D1C35" w:rsidRDefault="006E1200" w:rsidP="002D1C35">
            <w:pPr>
              <w:spacing w:line="276" w:lineRule="auto"/>
              <w:jc w:val="center"/>
              <w:rPr>
                <w:b/>
                <w:spacing w:val="-2"/>
                <w:sz w:val="26"/>
                <w:szCs w:val="26"/>
              </w:rPr>
            </w:pPr>
            <w:r w:rsidRPr="004D2DAF">
              <w:rPr>
                <w:b/>
                <w:spacing w:val="-2"/>
                <w:sz w:val="26"/>
                <w:szCs w:val="26"/>
              </w:rPr>
              <w:t>Организационные мероприятия по выполнению программы</w:t>
            </w:r>
          </w:p>
        </w:tc>
      </w:tr>
      <w:tr w:rsidR="006E1200" w:rsidRPr="004D2DAF" w:rsidTr="00545454">
        <w:trPr>
          <w:cantSplit/>
          <w:trHeight w:val="1019"/>
        </w:trPr>
        <w:tc>
          <w:tcPr>
            <w:tcW w:w="851" w:type="dxa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1.1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861CEA">
            <w:pPr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Обновить состав районной межведомственной коми</w:t>
            </w:r>
            <w:r w:rsidRPr="004D2DAF">
              <w:rPr>
                <w:sz w:val="26"/>
                <w:szCs w:val="26"/>
              </w:rPr>
              <w:t>с</w:t>
            </w:r>
            <w:r w:rsidRPr="004D2DAF">
              <w:rPr>
                <w:sz w:val="26"/>
                <w:szCs w:val="26"/>
              </w:rPr>
              <w:t xml:space="preserve">сии по профилактике правонарушений (далее МВКПП) 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 при нал</w:t>
            </w:r>
            <w:r w:rsidRPr="004D2DAF">
              <w:t>и</w:t>
            </w:r>
            <w:r w:rsidRPr="004D2DAF">
              <w:t xml:space="preserve">чии оснований  до 20 января 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052" w:type="dxa"/>
            <w:vAlign w:val="center"/>
          </w:tcPr>
          <w:p w:rsidR="00545454" w:rsidRDefault="006E1200" w:rsidP="00545454">
            <w:pPr>
              <w:spacing w:line="276" w:lineRule="auto"/>
              <w:ind w:right="-70"/>
              <w:jc w:val="center"/>
            </w:pPr>
            <w:r w:rsidRPr="004D2DAF">
              <w:t xml:space="preserve">Председатель МВКПП </w:t>
            </w:r>
          </w:p>
          <w:p w:rsidR="006E1200" w:rsidRPr="004D2DAF" w:rsidRDefault="006E1200" w:rsidP="00545454">
            <w:pPr>
              <w:spacing w:line="276" w:lineRule="auto"/>
              <w:ind w:right="-70"/>
              <w:jc w:val="center"/>
            </w:pPr>
            <w:r w:rsidRPr="004D2DAF">
              <w:t>Ситников</w:t>
            </w:r>
            <w:r w:rsidR="00545454">
              <w:t xml:space="preserve"> С.В.</w:t>
            </w:r>
          </w:p>
        </w:tc>
      </w:tr>
      <w:tr w:rsidR="006E1200" w:rsidRPr="004D2DAF" w:rsidTr="00861CEA">
        <w:trPr>
          <w:cantSplit/>
          <w:trHeight w:val="1415"/>
        </w:trPr>
        <w:tc>
          <w:tcPr>
            <w:tcW w:w="851" w:type="dxa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1.2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Провести анализ исполнения действующих республ</w:t>
            </w:r>
            <w:r w:rsidRPr="004D2DAF">
              <w:rPr>
                <w:sz w:val="26"/>
                <w:szCs w:val="26"/>
              </w:rPr>
              <w:t>и</w:t>
            </w:r>
            <w:r w:rsidRPr="004D2DAF">
              <w:rPr>
                <w:sz w:val="26"/>
                <w:szCs w:val="26"/>
              </w:rPr>
              <w:t>канских законов и иных нормативных актов в сфере профилактики правонарушений с целью повышения эффективности государственной системы профилакт</w:t>
            </w:r>
            <w:r w:rsidRPr="004D2DAF">
              <w:rPr>
                <w:sz w:val="26"/>
                <w:szCs w:val="26"/>
              </w:rPr>
              <w:t>и</w:t>
            </w:r>
            <w:r w:rsidRPr="004D2DAF">
              <w:rPr>
                <w:sz w:val="26"/>
                <w:szCs w:val="26"/>
              </w:rPr>
              <w:t>ки.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 до 20 марта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052" w:type="dxa"/>
            <w:vAlign w:val="center"/>
          </w:tcPr>
          <w:p w:rsidR="00545454" w:rsidRDefault="006E1200" w:rsidP="00545454">
            <w:pPr>
              <w:spacing w:line="276" w:lineRule="auto"/>
              <w:jc w:val="center"/>
            </w:pPr>
            <w:r w:rsidRPr="004D2DAF">
              <w:t xml:space="preserve">Председатель МВКПП </w:t>
            </w:r>
          </w:p>
          <w:p w:rsidR="006E1200" w:rsidRPr="004D2DAF" w:rsidRDefault="006E1200" w:rsidP="00545454">
            <w:pPr>
              <w:spacing w:line="276" w:lineRule="auto"/>
              <w:jc w:val="center"/>
            </w:pPr>
            <w:r w:rsidRPr="004D2DAF">
              <w:t>Ситников</w:t>
            </w:r>
            <w:r w:rsidR="00545454">
              <w:t xml:space="preserve"> С.В.</w:t>
            </w:r>
          </w:p>
        </w:tc>
      </w:tr>
      <w:tr w:rsidR="006E1200" w:rsidRPr="004D2DAF" w:rsidTr="00545454">
        <w:trPr>
          <w:cantSplit/>
          <w:trHeight w:val="347"/>
        </w:trPr>
        <w:tc>
          <w:tcPr>
            <w:tcW w:w="851" w:type="dxa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  <w:lang w:eastAsia="ar-SA"/>
              </w:rPr>
            </w:pPr>
            <w:r w:rsidRPr="004D2DA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sz w:val="26"/>
                <w:szCs w:val="26"/>
                <w:lang w:eastAsia="ar-SA"/>
              </w:rPr>
            </w:pPr>
            <w:r w:rsidRPr="0044229B">
              <w:rPr>
                <w:b/>
                <w:sz w:val="26"/>
                <w:szCs w:val="26"/>
                <w:lang w:eastAsia="ar-SA"/>
              </w:rPr>
              <w:t>Профилактика преступлений посягающих на общественный</w:t>
            </w:r>
            <w:r w:rsidRPr="004D2DAF">
              <w:rPr>
                <w:b/>
                <w:sz w:val="26"/>
                <w:szCs w:val="26"/>
                <w:lang w:eastAsia="ar-SA"/>
              </w:rPr>
              <w:t xml:space="preserve"> порядок</w:t>
            </w:r>
          </w:p>
        </w:tc>
      </w:tr>
      <w:tr w:rsidR="006E1200" w:rsidRPr="004D2DAF" w:rsidTr="00545454">
        <w:trPr>
          <w:cantSplit/>
          <w:trHeight w:val="240"/>
        </w:trPr>
        <w:tc>
          <w:tcPr>
            <w:tcW w:w="851" w:type="dxa"/>
            <w:vMerge w:val="restart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2.1</w:t>
            </w:r>
          </w:p>
        </w:tc>
        <w:tc>
          <w:tcPr>
            <w:tcW w:w="6379" w:type="dxa"/>
            <w:vMerge w:val="restart"/>
            <w:vAlign w:val="center"/>
          </w:tcPr>
          <w:p w:rsidR="006E1200" w:rsidRPr="0050361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Организовать работу добровольных народных дружин по охране общественного порядка. Ввести систему п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ощрения активных народных дружинников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путем предоставления грантов.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2015</w:t>
            </w:r>
          </w:p>
        </w:tc>
        <w:tc>
          <w:tcPr>
            <w:tcW w:w="1134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 w:val="restart"/>
            <w:vAlign w:val="center"/>
          </w:tcPr>
          <w:p w:rsidR="006E1200" w:rsidRPr="004D2DAF" w:rsidRDefault="006E1200" w:rsidP="00545454">
            <w:pPr>
              <w:spacing w:line="276" w:lineRule="auto"/>
              <w:ind w:left="-146"/>
              <w:jc w:val="center"/>
            </w:pPr>
            <w:r w:rsidRPr="004D2DAF">
              <w:t>МВКПП, Главы сельских посел</w:t>
            </w:r>
            <w:r w:rsidRPr="004D2DAF">
              <w:t>е</w:t>
            </w:r>
            <w:r w:rsidRPr="004D2DAF">
              <w:t>ний, О МВД по Прибайкальскому району</w:t>
            </w:r>
          </w:p>
        </w:tc>
      </w:tr>
      <w:tr w:rsidR="006E1200" w:rsidRPr="004D2DAF" w:rsidTr="00545454">
        <w:trPr>
          <w:cantSplit/>
          <w:trHeight w:val="240"/>
        </w:trPr>
        <w:tc>
          <w:tcPr>
            <w:tcW w:w="851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2016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88"/>
        </w:trPr>
        <w:tc>
          <w:tcPr>
            <w:tcW w:w="851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88"/>
        </w:trPr>
        <w:tc>
          <w:tcPr>
            <w:tcW w:w="851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88"/>
        </w:trPr>
        <w:tc>
          <w:tcPr>
            <w:tcW w:w="851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88"/>
        </w:trPr>
        <w:tc>
          <w:tcPr>
            <w:tcW w:w="851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2020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945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783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297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6E1200" w:rsidRPr="001648C4" w:rsidRDefault="006E1200" w:rsidP="001A09BE">
            <w:pPr>
              <w:spacing w:line="276" w:lineRule="auto"/>
              <w:jc w:val="center"/>
              <w:rPr>
                <w:b/>
              </w:rPr>
            </w:pPr>
            <w:r w:rsidRPr="001648C4">
              <w:rPr>
                <w:b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1200" w:rsidRPr="001648C4" w:rsidRDefault="006E1200" w:rsidP="001A09B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6E1200" w:rsidRPr="001648C4" w:rsidRDefault="006E1200" w:rsidP="001A09B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:rsidR="006E1200" w:rsidRPr="001648C4" w:rsidRDefault="006E1200" w:rsidP="001A09B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center"/>
          </w:tcPr>
          <w:p w:rsidR="006E1200" w:rsidRPr="001648C4" w:rsidRDefault="006E1200" w:rsidP="001A09B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2052" w:type="dxa"/>
            <w:vMerge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/>
        </w:tc>
      </w:tr>
      <w:tr w:rsidR="006E1200" w:rsidRPr="004D2DAF" w:rsidTr="00545454">
        <w:trPr>
          <w:cantSplit/>
          <w:trHeight w:val="844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Организовать работу казачества по организации рейдов в местах массового скопления граждан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Согласно утве</w:t>
            </w:r>
            <w:r w:rsidRPr="004D2DAF">
              <w:t>р</w:t>
            </w:r>
            <w:r w:rsidRPr="004D2DAF">
              <w:t>жденному графику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Не требует финансирования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545454">
            <w:pPr>
              <w:ind w:left="-147"/>
              <w:jc w:val="center"/>
            </w:pPr>
            <w:r w:rsidRPr="004D2DAF">
              <w:t xml:space="preserve">МВКПП, Атаман Прибайкальского Казачества </w:t>
            </w:r>
          </w:p>
        </w:tc>
      </w:tr>
      <w:tr w:rsidR="006E1200" w:rsidRPr="004D2DAF" w:rsidTr="00545454">
        <w:trPr>
          <w:cantSplit/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</w:t>
            </w:r>
          </w:p>
        </w:tc>
        <w:tc>
          <w:tcPr>
            <w:tcW w:w="15453" w:type="dxa"/>
            <w:gridSpan w:val="13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2D1C35">
            <w:pPr>
              <w:jc w:val="center"/>
              <w:rPr>
                <w:b/>
                <w:sz w:val="26"/>
                <w:szCs w:val="26"/>
              </w:rPr>
            </w:pPr>
            <w:r w:rsidRPr="004D2DAF">
              <w:rPr>
                <w:b/>
                <w:sz w:val="26"/>
                <w:szCs w:val="26"/>
              </w:rPr>
              <w:t>Профилактика преступлений совершенных несовершеннолетними</w:t>
            </w:r>
          </w:p>
        </w:tc>
      </w:tr>
      <w:tr w:rsidR="006E1200" w:rsidRPr="004D2DAF" w:rsidTr="00861CEA">
        <w:trPr>
          <w:cantSplit/>
          <w:trHeight w:val="95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3.1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 xml:space="preserve">Межведомственный социальный патронаж семей группы риска. 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9" w:type="dxa"/>
            <w:gridSpan w:val="2"/>
            <w:vAlign w:val="center"/>
          </w:tcPr>
          <w:p w:rsidR="00861CEA" w:rsidRDefault="006E1200" w:rsidP="00861CEA">
            <w:pPr>
              <w:ind w:left="-70" w:right="-68"/>
              <w:jc w:val="center"/>
            </w:pPr>
            <w:r w:rsidRPr="004D2DAF">
              <w:t>РКДН, о</w:t>
            </w:r>
            <w:r w:rsidR="00861CEA">
              <w:t>рган</w:t>
            </w:r>
            <w:r w:rsidRPr="004D2DAF">
              <w:t xml:space="preserve"> опеки и попечительства, </w:t>
            </w:r>
          </w:p>
          <w:p w:rsidR="006E1200" w:rsidRPr="004D2DAF" w:rsidRDefault="006E1200" w:rsidP="00861CEA">
            <w:pPr>
              <w:ind w:left="-70" w:right="-68"/>
              <w:jc w:val="center"/>
            </w:pPr>
            <w:r w:rsidRPr="004D2DAF">
              <w:t>О МВД</w:t>
            </w:r>
          </w:p>
        </w:tc>
      </w:tr>
      <w:tr w:rsidR="006E1200" w:rsidRPr="004D2DAF" w:rsidTr="00545454">
        <w:trPr>
          <w:cantSplit/>
          <w:trHeight w:val="29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3.2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Закрепление индивидуального патронажа за</w:t>
            </w:r>
            <w:r>
              <w:rPr>
                <w:sz w:val="26"/>
                <w:szCs w:val="26"/>
              </w:rPr>
              <w:t xml:space="preserve"> детьми группы риска</w:t>
            </w:r>
            <w:r w:rsidRPr="004D2DAF">
              <w:rPr>
                <w:sz w:val="26"/>
                <w:szCs w:val="26"/>
              </w:rPr>
              <w:t xml:space="preserve"> района, вовлечение подростков в каде</w:t>
            </w:r>
            <w:r w:rsidRPr="004D2DAF">
              <w:rPr>
                <w:sz w:val="26"/>
                <w:szCs w:val="26"/>
              </w:rPr>
              <w:t>т</w:t>
            </w:r>
            <w:r w:rsidRPr="004D2DAF">
              <w:rPr>
                <w:sz w:val="26"/>
                <w:szCs w:val="26"/>
              </w:rPr>
              <w:t>ское движение</w:t>
            </w: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jc w:val="center"/>
            </w:pPr>
            <w:r w:rsidRPr="007341ED">
              <w:t>Постоянно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Не требует финансирования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861CEA" w:rsidP="00861CEA">
            <w:pPr>
              <w:ind w:left="-70" w:right="-68"/>
              <w:jc w:val="center"/>
            </w:pPr>
            <w:r>
              <w:t>РКДН</w:t>
            </w:r>
            <w:r w:rsidR="006E1200">
              <w:t>, МУ Упра</w:t>
            </w:r>
            <w:r w:rsidR="006E1200">
              <w:t>в</w:t>
            </w:r>
            <w:r w:rsidR="006E1200">
              <w:t>ление образования</w:t>
            </w:r>
          </w:p>
        </w:tc>
      </w:tr>
      <w:tr w:rsidR="006E1200" w:rsidRPr="004D2DAF" w:rsidTr="00861CEA">
        <w:trPr>
          <w:cantSplit/>
          <w:trHeight w:val="645"/>
        </w:trPr>
        <w:tc>
          <w:tcPr>
            <w:tcW w:w="851" w:type="dxa"/>
            <w:vAlign w:val="center"/>
          </w:tcPr>
          <w:p w:rsidR="006E1200" w:rsidRPr="004D2DAF" w:rsidRDefault="006E1200" w:rsidP="00861CEA">
            <w:pPr>
              <w:jc w:val="center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3.3</w:t>
            </w:r>
          </w:p>
        </w:tc>
        <w:tc>
          <w:tcPr>
            <w:tcW w:w="6379" w:type="dxa"/>
            <w:vAlign w:val="center"/>
          </w:tcPr>
          <w:p w:rsidR="006E1200" w:rsidRPr="00861CEA" w:rsidRDefault="006E1200" w:rsidP="001A09BE">
            <w:pPr>
              <w:jc w:val="both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Проведение районной акции «Помогите детям с</w:t>
            </w:r>
            <w:r w:rsidRPr="004D2DAF">
              <w:rPr>
                <w:spacing w:val="6"/>
                <w:sz w:val="26"/>
                <w:szCs w:val="26"/>
              </w:rPr>
              <w:t>о</w:t>
            </w:r>
            <w:r w:rsidRPr="004D2DAF">
              <w:rPr>
                <w:spacing w:val="6"/>
                <w:sz w:val="26"/>
                <w:szCs w:val="26"/>
              </w:rPr>
              <w:t>браться в школу!».</w:t>
            </w: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jc w:val="center"/>
            </w:pPr>
            <w:r>
              <w:t>Август-сентябрь</w:t>
            </w:r>
          </w:p>
        </w:tc>
        <w:tc>
          <w:tcPr>
            <w:tcW w:w="4675" w:type="dxa"/>
            <w:gridSpan w:val="9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 xml:space="preserve">Не требует финансирования </w:t>
            </w:r>
          </w:p>
          <w:p w:rsidR="006E1200" w:rsidRPr="004D2DAF" w:rsidRDefault="006E1200" w:rsidP="00861CEA">
            <w:pPr>
              <w:spacing w:line="276" w:lineRule="auto"/>
            </w:pPr>
          </w:p>
        </w:tc>
        <w:tc>
          <w:tcPr>
            <w:tcW w:w="2129" w:type="dxa"/>
            <w:gridSpan w:val="2"/>
            <w:vAlign w:val="center"/>
          </w:tcPr>
          <w:p w:rsidR="00861CEA" w:rsidRDefault="006E1200" w:rsidP="00861CEA">
            <w:pPr>
              <w:ind w:right="-68"/>
              <w:jc w:val="center"/>
            </w:pPr>
            <w:r w:rsidRPr="004D2DAF">
              <w:t xml:space="preserve">Управление </w:t>
            </w:r>
          </w:p>
          <w:p w:rsidR="006E1200" w:rsidRPr="004D2DAF" w:rsidRDefault="006E1200" w:rsidP="00861CEA">
            <w:pPr>
              <w:ind w:right="-68"/>
              <w:jc w:val="center"/>
            </w:pPr>
            <w:r w:rsidRPr="004D2DAF">
              <w:t xml:space="preserve">образования </w:t>
            </w:r>
          </w:p>
        </w:tc>
      </w:tr>
      <w:tr w:rsidR="006E1200" w:rsidRPr="004D2DAF" w:rsidTr="00861CEA">
        <w:trPr>
          <w:cantSplit/>
          <w:trHeight w:val="1123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3.5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 xml:space="preserve">Проведение семинаров, лекций для </w:t>
            </w:r>
            <w:r w:rsidRPr="004D2DAF">
              <w:rPr>
                <w:spacing w:val="-1"/>
                <w:sz w:val="26"/>
                <w:szCs w:val="26"/>
              </w:rPr>
              <w:t>обучающихся в образовательных учреждениях, со</w:t>
            </w:r>
            <w:r w:rsidRPr="004D2DAF">
              <w:rPr>
                <w:sz w:val="26"/>
                <w:szCs w:val="26"/>
              </w:rPr>
              <w:t xml:space="preserve">циальном приюте по предупреждению девиантного поведения 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Апрель – сентябрь ежегодно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861CEA">
            <w:pPr>
              <w:ind w:left="-147" w:right="-68"/>
              <w:jc w:val="center"/>
            </w:pPr>
            <w:r w:rsidRPr="004D2DAF">
              <w:t>Управление образ</w:t>
            </w:r>
            <w:r w:rsidRPr="004D2DAF">
              <w:t>о</w:t>
            </w:r>
            <w:r w:rsidRPr="004D2DAF">
              <w:t>вания</w:t>
            </w:r>
            <w:r w:rsidR="00861CEA">
              <w:t>,</w:t>
            </w:r>
            <w:r w:rsidRPr="004D2DAF">
              <w:t xml:space="preserve"> РКДН, О МВД по Приба</w:t>
            </w:r>
            <w:r w:rsidRPr="004D2DAF">
              <w:t>й</w:t>
            </w:r>
            <w:r w:rsidRPr="004D2DAF">
              <w:t>каль</w:t>
            </w:r>
            <w:r w:rsidR="002D1C35">
              <w:t>скому району</w:t>
            </w:r>
          </w:p>
        </w:tc>
      </w:tr>
      <w:tr w:rsidR="006E1200" w:rsidRPr="004D2DAF" w:rsidTr="00861CEA">
        <w:trPr>
          <w:cantSplit/>
          <w:trHeight w:val="1124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3.6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pacing w:val="6"/>
                <w:sz w:val="26"/>
                <w:szCs w:val="26"/>
              </w:rPr>
            </w:pPr>
            <w:r w:rsidRPr="004D2DAF">
              <w:rPr>
                <w:spacing w:val="6"/>
                <w:sz w:val="26"/>
                <w:szCs w:val="26"/>
              </w:rPr>
              <w:t>Проведение межведомственных профилактических мероприятий: «Здоровый образ жизни», «Беглец», «Антирэкет», «Надзор»,</w:t>
            </w:r>
            <w:r w:rsidRPr="004D2DAF">
              <w:rPr>
                <w:spacing w:val="6"/>
              </w:rPr>
              <w:t xml:space="preserve"> </w:t>
            </w:r>
            <w:r w:rsidRPr="004D2DAF">
              <w:rPr>
                <w:spacing w:val="6"/>
                <w:sz w:val="26"/>
                <w:szCs w:val="26"/>
              </w:rPr>
              <w:t>«Подросток-игла»</w:t>
            </w:r>
            <w:r w:rsidRPr="004D2DAF">
              <w:rPr>
                <w:spacing w:val="6"/>
              </w:rPr>
              <w:t xml:space="preserve">, </w:t>
            </w:r>
            <w:r w:rsidRPr="004D2DAF">
              <w:rPr>
                <w:spacing w:val="6"/>
                <w:sz w:val="26"/>
                <w:szCs w:val="26"/>
              </w:rPr>
              <w:t>«Гру</w:t>
            </w:r>
            <w:r w:rsidRPr="004D2DAF">
              <w:rPr>
                <w:spacing w:val="6"/>
                <w:sz w:val="26"/>
                <w:szCs w:val="26"/>
              </w:rPr>
              <w:t>п</w:t>
            </w:r>
            <w:r w:rsidRPr="004D2DAF">
              <w:rPr>
                <w:spacing w:val="6"/>
                <w:sz w:val="26"/>
                <w:szCs w:val="26"/>
              </w:rPr>
              <w:t>па»</w:t>
            </w:r>
            <w:r w:rsidRPr="004D2DAF">
              <w:rPr>
                <w:spacing w:val="6"/>
              </w:rPr>
              <w:t xml:space="preserve">, </w:t>
            </w:r>
            <w:r w:rsidRPr="004D2DAF">
              <w:rPr>
                <w:spacing w:val="6"/>
                <w:sz w:val="26"/>
                <w:szCs w:val="26"/>
              </w:rPr>
              <w:t>«Семья»</w:t>
            </w:r>
            <w:r w:rsidRPr="004D2DAF">
              <w:rPr>
                <w:spacing w:val="6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Е</w:t>
            </w:r>
            <w:r w:rsidRPr="004D2DAF">
              <w:t>жегодно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861CEA">
            <w:pPr>
              <w:ind w:left="-70" w:right="-68"/>
              <w:jc w:val="center"/>
            </w:pPr>
            <w:r w:rsidRPr="004D2DAF">
              <w:t xml:space="preserve">ГБУЗ </w:t>
            </w:r>
            <w:r w:rsidR="00861CEA">
              <w:t>«</w:t>
            </w:r>
            <w:r w:rsidRPr="004D2DAF">
              <w:t>Прибайкал</w:t>
            </w:r>
            <w:r w:rsidRPr="004D2DAF">
              <w:t>ь</w:t>
            </w:r>
            <w:r w:rsidRPr="004D2DAF">
              <w:t>ская ЦРБ</w:t>
            </w:r>
            <w:r w:rsidR="00861CEA">
              <w:t>»</w:t>
            </w:r>
            <w:r w:rsidRPr="004D2DAF">
              <w:t>,</w:t>
            </w:r>
            <w:r w:rsidR="00861CEA">
              <w:t xml:space="preserve"> </w:t>
            </w:r>
            <w:r w:rsidRPr="004D2DAF">
              <w:t>РКДН,</w:t>
            </w:r>
          </w:p>
          <w:p w:rsidR="006E1200" w:rsidRPr="004D2DAF" w:rsidRDefault="006E1200" w:rsidP="00861CEA">
            <w:pPr>
              <w:ind w:left="-70" w:right="-68"/>
              <w:jc w:val="center"/>
            </w:pPr>
            <w:r w:rsidRPr="004D2DAF">
              <w:t>О МВД,</w:t>
            </w:r>
            <w:r>
              <w:t xml:space="preserve"> </w:t>
            </w:r>
            <w:r w:rsidRPr="004D2DAF">
              <w:t xml:space="preserve">Управление образования </w:t>
            </w:r>
          </w:p>
        </w:tc>
      </w:tr>
      <w:tr w:rsidR="006E1200" w:rsidRPr="004D2DAF" w:rsidTr="00545454">
        <w:trPr>
          <w:cantSplit/>
          <w:trHeight w:val="1411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-11"/>
                <w:sz w:val="26"/>
                <w:szCs w:val="26"/>
              </w:rPr>
            </w:pPr>
            <w:r w:rsidRPr="004D2DAF">
              <w:rPr>
                <w:spacing w:val="-11"/>
                <w:sz w:val="26"/>
                <w:szCs w:val="26"/>
              </w:rPr>
              <w:t>3.7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pacing w:val="-11"/>
                <w:sz w:val="26"/>
                <w:szCs w:val="26"/>
              </w:rPr>
              <w:t>Размещение в средствах массовой информации пропа</w:t>
            </w:r>
            <w:r w:rsidRPr="004D2DAF">
              <w:rPr>
                <w:sz w:val="26"/>
                <w:szCs w:val="26"/>
              </w:rPr>
              <w:t>ганд</w:t>
            </w:r>
            <w:r w:rsidRPr="004D2DAF">
              <w:rPr>
                <w:sz w:val="26"/>
                <w:szCs w:val="26"/>
              </w:rPr>
              <w:t>и</w:t>
            </w:r>
            <w:r w:rsidRPr="004D2DAF">
              <w:rPr>
                <w:sz w:val="26"/>
                <w:szCs w:val="26"/>
              </w:rPr>
              <w:t>рующей патриотизм, здоровый образ жизни подростков и молодежи, их ориентацию на духовные ценности.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Е</w:t>
            </w:r>
            <w:r w:rsidRPr="004D2DAF">
              <w:t>жегодно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rPr>
                <w:color w:val="000000"/>
              </w:rPr>
              <w:t>В рамках муниципального задания АУ « Редакции газеты «Прибайкалец»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561871" w:rsidP="00861CEA">
            <w:pPr>
              <w:ind w:left="-70" w:right="-68"/>
              <w:jc w:val="center"/>
            </w:pPr>
            <w:r w:rsidRPr="00561871">
              <w:t>МКУ «КФКСиМП»</w:t>
            </w:r>
            <w:r>
              <w:t>,</w:t>
            </w:r>
          </w:p>
          <w:p w:rsidR="006E1200" w:rsidRPr="004D2DAF" w:rsidRDefault="006E1200" w:rsidP="00861CEA">
            <w:pPr>
              <w:ind w:left="-70" w:right="-68"/>
              <w:jc w:val="center"/>
            </w:pPr>
            <w:r w:rsidRPr="004D2DAF">
              <w:t>Редакция газеты «Прибайкалец»</w:t>
            </w:r>
          </w:p>
        </w:tc>
      </w:tr>
      <w:tr w:rsidR="006E1200" w:rsidRPr="004D2DAF" w:rsidTr="00545454">
        <w:trPr>
          <w:cantSplit/>
          <w:trHeight w:val="371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  <w:lang w:val="en-US"/>
              </w:rPr>
              <w:lastRenderedPageBreak/>
              <w:t>3</w:t>
            </w:r>
            <w:r w:rsidRPr="004D2DAF">
              <w:rPr>
                <w:sz w:val="26"/>
                <w:szCs w:val="26"/>
              </w:rPr>
              <w:t>.9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Проведение мероприятий, направленных на формир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вание духовно-нравственных ценностей, правового, патриотического и физического воспитания.</w:t>
            </w:r>
          </w:p>
          <w:p w:rsidR="006E1200" w:rsidRPr="004D2DAF" w:rsidRDefault="006E1200" w:rsidP="001A09BE">
            <w:pPr>
              <w:widowControl w:val="0"/>
              <w:numPr>
                <w:ilvl w:val="0"/>
                <w:numId w:val="30"/>
              </w:numPr>
              <w:tabs>
                <w:tab w:val="left" w:pos="497"/>
              </w:tabs>
              <w:autoSpaceDE w:val="0"/>
              <w:autoSpaceDN w:val="0"/>
              <w:adjustRightInd w:val="0"/>
              <w:ind w:left="0" w:firstLine="213"/>
              <w:jc w:val="both"/>
            </w:pPr>
            <w:r w:rsidRPr="004D2DAF">
              <w:t>Районные соревнования «Серебряные коньки» (</w:t>
            </w:r>
            <w:r w:rsidRPr="004D2DAF">
              <w:rPr>
                <w:bCs/>
                <w:sz w:val="18"/>
                <w:szCs w:val="18"/>
              </w:rPr>
              <w:t>на призы Отдела по делам молодёжи, физической культуры и спорту)</w:t>
            </w:r>
            <w:r w:rsidRPr="004D2DAF">
              <w:t xml:space="preserve"> ежегодно «февраль»;</w:t>
            </w:r>
          </w:p>
          <w:p w:rsidR="006E1200" w:rsidRPr="004D2DAF" w:rsidRDefault="006E1200" w:rsidP="001A09BE">
            <w:pPr>
              <w:widowControl w:val="0"/>
              <w:numPr>
                <w:ilvl w:val="0"/>
                <w:numId w:val="30"/>
              </w:numPr>
              <w:tabs>
                <w:tab w:val="left" w:pos="497"/>
              </w:tabs>
              <w:autoSpaceDE w:val="0"/>
              <w:autoSpaceDN w:val="0"/>
              <w:adjustRightInd w:val="0"/>
              <w:ind w:left="0" w:firstLine="213"/>
              <w:jc w:val="both"/>
            </w:pPr>
            <w:r w:rsidRPr="004D2DAF">
              <w:t>Районный турнир «Кожаный мяч» ежегодно «апрель-май»;</w:t>
            </w:r>
          </w:p>
          <w:p w:rsidR="006E1200" w:rsidRPr="004D2DAF" w:rsidRDefault="006E1200" w:rsidP="001A09BE">
            <w:pPr>
              <w:widowControl w:val="0"/>
              <w:numPr>
                <w:ilvl w:val="0"/>
                <w:numId w:val="30"/>
              </w:numPr>
              <w:tabs>
                <w:tab w:val="left" w:pos="497"/>
              </w:tabs>
              <w:autoSpaceDE w:val="0"/>
              <w:autoSpaceDN w:val="0"/>
              <w:adjustRightInd w:val="0"/>
              <w:ind w:left="0" w:firstLine="213"/>
              <w:jc w:val="both"/>
            </w:pPr>
            <w:r w:rsidRPr="004D2DAF">
              <w:t>Районная спартакиада среди дивиантных детей еж</w:t>
            </w:r>
            <w:r w:rsidRPr="004D2DAF">
              <w:t>е</w:t>
            </w:r>
            <w:r w:rsidRPr="004D2DAF">
              <w:t>годно «Апрель»;</w:t>
            </w:r>
          </w:p>
          <w:p w:rsidR="006E1200" w:rsidRPr="004D2DAF" w:rsidRDefault="006E1200" w:rsidP="001A09BE">
            <w:pPr>
              <w:widowControl w:val="0"/>
              <w:numPr>
                <w:ilvl w:val="0"/>
                <w:numId w:val="30"/>
              </w:numPr>
              <w:tabs>
                <w:tab w:val="left" w:pos="497"/>
              </w:tabs>
              <w:autoSpaceDE w:val="0"/>
              <w:autoSpaceDN w:val="0"/>
              <w:adjustRightInd w:val="0"/>
              <w:ind w:left="0" w:firstLine="213"/>
              <w:jc w:val="both"/>
            </w:pPr>
            <w:r w:rsidRPr="004D2DAF">
              <w:t>Военно-патриотическая игра «Зарница» ежегодно «май»;</w:t>
            </w:r>
          </w:p>
          <w:p w:rsidR="006E1200" w:rsidRPr="004D2DAF" w:rsidRDefault="006E1200" w:rsidP="001A09BE">
            <w:pPr>
              <w:widowControl w:val="0"/>
              <w:numPr>
                <w:ilvl w:val="0"/>
                <w:numId w:val="30"/>
              </w:numPr>
              <w:tabs>
                <w:tab w:val="left" w:pos="497"/>
              </w:tabs>
              <w:autoSpaceDE w:val="0"/>
              <w:autoSpaceDN w:val="0"/>
              <w:adjustRightInd w:val="0"/>
              <w:ind w:left="0" w:firstLine="213"/>
              <w:jc w:val="both"/>
            </w:pPr>
            <w:r w:rsidRPr="004D2DAF">
              <w:t>Районный турнир по мини – футболу, среди школьн</w:t>
            </w:r>
            <w:r w:rsidRPr="004D2DAF">
              <w:t>и</w:t>
            </w:r>
            <w:r w:rsidRPr="004D2DAF">
              <w:t>ков района «Надежда» ежегодно «сентябрь».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Е</w:t>
            </w:r>
            <w:r w:rsidRPr="004D2DAF">
              <w:t>жегодно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  <w:p w:rsidR="006E1200" w:rsidRPr="004D2DAF" w:rsidRDefault="006E1200" w:rsidP="001A09BE">
            <w:pPr>
              <w:jc w:val="center"/>
            </w:pPr>
            <w:r w:rsidRPr="004D2DAF">
              <w:t>Управление Кул</w:t>
            </w:r>
            <w:r w:rsidRPr="004D2DAF">
              <w:t>ь</w:t>
            </w:r>
            <w:r w:rsidRPr="004D2DAF">
              <w:t xml:space="preserve">туры, </w:t>
            </w:r>
            <w:r w:rsidR="00861CEA">
              <w:t>МКУ «К</w:t>
            </w:r>
            <w:r w:rsidR="00861CEA">
              <w:t>о</w:t>
            </w:r>
            <w:r w:rsidR="00861CEA">
              <w:t xml:space="preserve">митет </w:t>
            </w:r>
            <w:r w:rsidR="00861CEA" w:rsidRPr="004D2DAF">
              <w:t>по физич</w:t>
            </w:r>
            <w:r w:rsidR="00861CEA" w:rsidRPr="004D2DAF">
              <w:t>е</w:t>
            </w:r>
            <w:r w:rsidR="00861CEA" w:rsidRPr="004D2DAF">
              <w:t>ской культуре</w:t>
            </w:r>
            <w:r w:rsidR="00861CEA">
              <w:t xml:space="preserve">, </w:t>
            </w:r>
            <w:r w:rsidR="00861CEA" w:rsidRPr="004D2DAF">
              <w:t>спорту</w:t>
            </w:r>
            <w:r w:rsidR="00861CEA">
              <w:t xml:space="preserve"> и молоде</w:t>
            </w:r>
            <w:r w:rsidR="00861CEA">
              <w:t>ж</w:t>
            </w:r>
            <w:r w:rsidR="00861CEA">
              <w:t>ной политике»</w:t>
            </w:r>
          </w:p>
          <w:p w:rsidR="006E1200" w:rsidRPr="004D2DAF" w:rsidRDefault="006E1200" w:rsidP="001A09BE">
            <w:pPr>
              <w:jc w:val="center"/>
            </w:pPr>
          </w:p>
        </w:tc>
      </w:tr>
      <w:tr w:rsidR="006E1200" w:rsidRPr="004D2DAF" w:rsidTr="00545454">
        <w:trPr>
          <w:cantSplit/>
          <w:trHeight w:val="61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3.10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Обеспечение работы единого районного банка данных безнадзорных,</w:t>
            </w:r>
            <w:r w:rsidR="002D1C35">
              <w:rPr>
                <w:sz w:val="26"/>
                <w:szCs w:val="26"/>
              </w:rPr>
              <w:t xml:space="preserve"> беспризорных детей.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847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3.11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Организация введения выборной должности уполном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ченного по правам  ребёнка в образовательных учр</w:t>
            </w:r>
            <w:r w:rsidRPr="004D2DAF">
              <w:rPr>
                <w:sz w:val="26"/>
                <w:szCs w:val="26"/>
              </w:rPr>
              <w:t>е</w:t>
            </w:r>
            <w:r w:rsidRPr="004D2DAF">
              <w:rPr>
                <w:sz w:val="26"/>
                <w:szCs w:val="26"/>
              </w:rPr>
              <w:t>ждениях района.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2D1C35">
            <w:pPr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</w:t>
            </w:r>
            <w:r w:rsidR="002D1C35">
              <w:t>ба</w:t>
            </w:r>
            <w:r w:rsidR="002D1C35">
              <w:t>й</w:t>
            </w:r>
            <w:r w:rsidR="002D1C35">
              <w:t>кальского района</w:t>
            </w:r>
          </w:p>
        </w:tc>
      </w:tr>
      <w:tr w:rsidR="006E1200" w:rsidRPr="004D2DAF" w:rsidTr="00545454">
        <w:trPr>
          <w:cantSplit/>
          <w:trHeight w:val="178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3.12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Выявление детей школьного возраста, находящихся в социально опасном положении, а также не посеща</w:t>
            </w:r>
            <w:r w:rsidRPr="004D2DAF">
              <w:rPr>
                <w:sz w:val="26"/>
                <w:szCs w:val="26"/>
              </w:rPr>
              <w:t>ю</w:t>
            </w:r>
            <w:r w:rsidRPr="004D2DAF">
              <w:rPr>
                <w:sz w:val="26"/>
                <w:szCs w:val="26"/>
              </w:rPr>
              <w:t>щих или систематически пропускающих по неуваж</w:t>
            </w:r>
            <w:r w:rsidRPr="004D2DAF">
              <w:rPr>
                <w:sz w:val="26"/>
                <w:szCs w:val="26"/>
              </w:rPr>
              <w:t>и</w:t>
            </w:r>
            <w:r w:rsidRPr="004D2DAF">
              <w:rPr>
                <w:sz w:val="26"/>
                <w:szCs w:val="26"/>
              </w:rPr>
              <w:t>тельным причинам занятия в образовательных  учр</w:t>
            </w:r>
            <w:r w:rsidRPr="004D2DAF">
              <w:rPr>
                <w:sz w:val="26"/>
                <w:szCs w:val="26"/>
              </w:rPr>
              <w:t>е</w:t>
            </w:r>
            <w:r w:rsidRPr="004D2DAF">
              <w:rPr>
                <w:sz w:val="26"/>
                <w:szCs w:val="26"/>
              </w:rPr>
              <w:t>ждениях, принятие мер по их воспитанию и получению ими общего образования.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Обновление банка данных ежемесячно до 05 числа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</w:tc>
      </w:tr>
      <w:tr w:rsidR="006E1200" w:rsidRPr="004D2DAF" w:rsidTr="00545454">
        <w:trPr>
          <w:cantSplit/>
          <w:trHeight w:val="1411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3.13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Выявление несовершеннолетних, нуждающихся в эк</w:t>
            </w:r>
            <w:r w:rsidRPr="004D2DAF">
              <w:rPr>
                <w:sz w:val="26"/>
                <w:szCs w:val="26"/>
              </w:rPr>
              <w:t>с</w:t>
            </w:r>
            <w:r w:rsidRPr="004D2DAF">
              <w:rPr>
                <w:sz w:val="26"/>
                <w:szCs w:val="26"/>
              </w:rPr>
              <w:t>тренной социальной помощи, оставшихся без попеч</w:t>
            </w:r>
            <w:r w:rsidRPr="004D2DAF">
              <w:rPr>
                <w:sz w:val="26"/>
                <w:szCs w:val="26"/>
              </w:rPr>
              <w:t>е</w:t>
            </w:r>
            <w:r w:rsidRPr="004D2DAF">
              <w:rPr>
                <w:sz w:val="26"/>
                <w:szCs w:val="26"/>
              </w:rPr>
              <w:t>ния родителей, и направление их в специализирова</w:t>
            </w:r>
            <w:r w:rsidRPr="004D2DAF">
              <w:rPr>
                <w:sz w:val="26"/>
                <w:szCs w:val="26"/>
              </w:rPr>
              <w:t>н</w:t>
            </w:r>
            <w:r w:rsidRPr="004D2DAF">
              <w:rPr>
                <w:sz w:val="26"/>
                <w:szCs w:val="26"/>
              </w:rPr>
              <w:t>ные учреждения  социального обслуживания и здрав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охранения специальные учреждения образования.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Постоянно</w:t>
            </w:r>
          </w:p>
        </w:tc>
        <w:tc>
          <w:tcPr>
            <w:tcW w:w="4675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9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332"/>
        </w:trPr>
        <w:tc>
          <w:tcPr>
            <w:tcW w:w="851" w:type="dxa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sz w:val="26"/>
                <w:szCs w:val="26"/>
              </w:rPr>
            </w:pPr>
            <w:r w:rsidRPr="004D2DAF">
              <w:rPr>
                <w:b/>
                <w:sz w:val="26"/>
                <w:szCs w:val="26"/>
              </w:rPr>
              <w:t xml:space="preserve">Профилактика алкоголизма, наркомании и токсикомании </w:t>
            </w:r>
          </w:p>
        </w:tc>
      </w:tr>
      <w:tr w:rsidR="006E1200" w:rsidRPr="004D2DAF" w:rsidTr="00545454">
        <w:trPr>
          <w:cantSplit/>
          <w:trHeight w:val="1691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lastRenderedPageBreak/>
              <w:t>4.1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861CEA">
            <w:pPr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Проведение межведомственных  совещаний и  семин</w:t>
            </w:r>
            <w:r w:rsidRPr="004D2DAF">
              <w:rPr>
                <w:sz w:val="26"/>
                <w:szCs w:val="26"/>
              </w:rPr>
              <w:t>а</w:t>
            </w:r>
            <w:r w:rsidRPr="004D2DAF">
              <w:rPr>
                <w:sz w:val="26"/>
                <w:szCs w:val="26"/>
              </w:rPr>
              <w:t>ров по  вопросам профилактики алкоголизма, нарком</w:t>
            </w:r>
            <w:r w:rsidRPr="004D2DAF">
              <w:rPr>
                <w:sz w:val="26"/>
                <w:szCs w:val="26"/>
              </w:rPr>
              <w:t>а</w:t>
            </w:r>
            <w:r w:rsidRPr="004D2DAF">
              <w:rPr>
                <w:sz w:val="26"/>
                <w:szCs w:val="26"/>
              </w:rPr>
              <w:t>нии и токсикомании.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545454">
            <w:pPr>
              <w:ind w:right="-68"/>
            </w:pPr>
            <w:r w:rsidRPr="004D2DAF">
              <w:t>Прибайкальская районная админ</w:t>
            </w:r>
            <w:r w:rsidRPr="004D2DAF">
              <w:t>и</w:t>
            </w:r>
            <w:r w:rsidRPr="004D2DAF">
              <w:t>страция, ОВД</w:t>
            </w:r>
            <w:r w:rsidR="00861CEA">
              <w:t>,</w:t>
            </w:r>
          </w:p>
          <w:p w:rsidR="006E1200" w:rsidRPr="004D2DAF" w:rsidRDefault="006E1200" w:rsidP="00545454">
            <w:pPr>
              <w:ind w:right="-68"/>
            </w:pPr>
            <w:r w:rsidRPr="004D2DAF">
              <w:t>РКНД</w:t>
            </w:r>
            <w:r w:rsidR="00545454">
              <w:t xml:space="preserve">, </w:t>
            </w:r>
            <w:r w:rsidRPr="004D2DAF">
              <w:t>Редакция газеты «Прибайк</w:t>
            </w:r>
            <w:r w:rsidRPr="004D2DAF">
              <w:t>а</w:t>
            </w:r>
            <w:r w:rsidRPr="004D2DAF">
              <w:t>лец»</w:t>
            </w:r>
            <w:r w:rsidR="00545454">
              <w:t xml:space="preserve">, </w:t>
            </w:r>
            <w:r w:rsidRPr="004D2DAF">
              <w:t>Главы СП</w:t>
            </w:r>
          </w:p>
        </w:tc>
      </w:tr>
      <w:tr w:rsidR="006E1200" w:rsidRPr="004D2DAF" w:rsidTr="00861CEA">
        <w:trPr>
          <w:cantSplit/>
          <w:trHeight w:val="7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861CEA">
            <w:pPr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Повышение квалификации работников образования в области антинаркотической работы с учащимися.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861CEA">
            <w:pPr>
              <w:ind w:right="-68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зования,</w:t>
            </w:r>
            <w:r w:rsidR="00861CEA">
              <w:t xml:space="preserve"> </w:t>
            </w:r>
            <w:r w:rsidRPr="004D2DAF">
              <w:t>РКДН</w:t>
            </w:r>
          </w:p>
        </w:tc>
      </w:tr>
      <w:tr w:rsidR="006E1200" w:rsidRPr="004D2DAF" w:rsidTr="00861CEA">
        <w:trPr>
          <w:cantSplit/>
          <w:trHeight w:val="16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2D1C35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Организация и проведение социологического монит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ринга факторов, влияющих на распространение алког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лизма, наркомании и токсикомании среди учащихся общеобразовательных учебных заведений,  среднего профессионального образования, и оценка эффекти</w:t>
            </w:r>
            <w:r w:rsidRPr="004D2DAF">
              <w:rPr>
                <w:sz w:val="26"/>
                <w:szCs w:val="26"/>
              </w:rPr>
              <w:t>в</w:t>
            </w:r>
            <w:r w:rsidRPr="004D2DAF">
              <w:rPr>
                <w:sz w:val="26"/>
                <w:szCs w:val="26"/>
              </w:rPr>
              <w:t>ности профилактических мер.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 xml:space="preserve">До 01 мая </w:t>
            </w:r>
          </w:p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</w:tc>
      </w:tr>
      <w:tr w:rsidR="006E1200" w:rsidRPr="004D2DAF" w:rsidTr="00545454">
        <w:trPr>
          <w:cantSplit/>
          <w:trHeight w:val="1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Учет детей и подростков, склонных к употреблению алкогольных напитков, наркотических средств и токс</w:t>
            </w:r>
            <w:r w:rsidRPr="004D2DAF">
              <w:rPr>
                <w:sz w:val="26"/>
                <w:szCs w:val="26"/>
              </w:rPr>
              <w:t>и</w:t>
            </w:r>
            <w:r w:rsidRPr="004D2DAF">
              <w:rPr>
                <w:sz w:val="26"/>
                <w:szCs w:val="26"/>
              </w:rPr>
              <w:t>ческих веществ и употребляющих их, координация усилий всех учреждений по оказанию лечебной и ре</w:t>
            </w:r>
            <w:r w:rsidRPr="004D2DAF">
              <w:rPr>
                <w:sz w:val="26"/>
                <w:szCs w:val="26"/>
              </w:rPr>
              <w:t>а</w:t>
            </w:r>
            <w:r w:rsidRPr="004D2DAF">
              <w:rPr>
                <w:sz w:val="26"/>
                <w:szCs w:val="26"/>
              </w:rPr>
              <w:t>билитационной помощи этим детям и подросткам.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8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4D2DAF">
              <w:rPr>
                <w:sz w:val="26"/>
                <w:szCs w:val="26"/>
              </w:rPr>
              <w:t>Выявление, постановка на учёт и социальный патр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наж семей, в которых родители несовершеннолетних употребляют наркотики и токсические вещества.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Анализ заболеваемости наркоманией, токсикоманией и алкоголизмом  среди населения.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545454">
            <w:pPr>
              <w:spacing w:line="276" w:lineRule="auto"/>
              <w:ind w:left="-67" w:right="-71"/>
              <w:jc w:val="center"/>
            </w:pPr>
            <w:r w:rsidRPr="004D2DAF">
              <w:t>Ежеквартально до 10 числа месяца, след</w:t>
            </w:r>
            <w:r w:rsidRPr="004D2DAF">
              <w:t>у</w:t>
            </w:r>
            <w:r w:rsidRPr="004D2DAF">
              <w:t>ющего за отчетным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rPr>
                <w:color w:val="000000"/>
              </w:rPr>
              <w:t>Наркологический кабинет ГБУЗ  «Прибайкальская ЦРБ»</w:t>
            </w:r>
          </w:p>
        </w:tc>
      </w:tr>
      <w:tr w:rsidR="006E1200" w:rsidRPr="004D2DAF" w:rsidTr="00861CEA">
        <w:trPr>
          <w:cantSplit/>
          <w:trHeight w:val="11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Разработка нормативно – правовых документов, обе</w:t>
            </w:r>
            <w:r w:rsidRPr="004D2DAF">
              <w:rPr>
                <w:sz w:val="26"/>
                <w:szCs w:val="26"/>
              </w:rPr>
              <w:t>с</w:t>
            </w:r>
            <w:r w:rsidRPr="004D2DAF">
              <w:rPr>
                <w:sz w:val="26"/>
                <w:szCs w:val="26"/>
              </w:rPr>
              <w:t>печивающих более эффективное осуществление  де</w:t>
            </w:r>
            <w:r w:rsidRPr="004D2DAF">
              <w:rPr>
                <w:sz w:val="26"/>
                <w:szCs w:val="26"/>
              </w:rPr>
              <w:t>я</w:t>
            </w:r>
            <w:r w:rsidRPr="004D2DAF">
              <w:rPr>
                <w:sz w:val="26"/>
                <w:szCs w:val="26"/>
              </w:rPr>
              <w:t>тельности по профилактике алкоголизма, наркомании и токсикомании в образовательной среде.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зования,</w:t>
            </w:r>
          </w:p>
          <w:p w:rsidR="006E1200" w:rsidRPr="004D2DAF" w:rsidRDefault="006E1200" w:rsidP="001A09BE">
            <w:pPr>
              <w:jc w:val="center"/>
            </w:pPr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9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lastRenderedPageBreak/>
              <w:t>4.8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4D2DAF">
              <w:rPr>
                <w:sz w:val="26"/>
                <w:szCs w:val="26"/>
              </w:rPr>
              <w:t>Проведение экспертизы учебно-образовательных пр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грамм, технологий, методик, сценариев массовых м</w:t>
            </w:r>
            <w:r w:rsidRPr="004D2DAF">
              <w:rPr>
                <w:sz w:val="26"/>
                <w:szCs w:val="26"/>
              </w:rPr>
              <w:t>е</w:t>
            </w:r>
            <w:r w:rsidRPr="004D2DAF">
              <w:rPr>
                <w:sz w:val="26"/>
                <w:szCs w:val="26"/>
              </w:rPr>
              <w:t>роприятий и других материалов по профилактике алк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голизма, наркомании и токсикомании.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</w:tc>
      </w:tr>
      <w:tr w:rsidR="006E1200" w:rsidRPr="004D2DAF" w:rsidTr="00545454">
        <w:trPr>
          <w:cantSplit/>
          <w:trHeight w:val="2184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4.9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4D2DAF">
              <w:rPr>
                <w:sz w:val="26"/>
                <w:szCs w:val="26"/>
              </w:rPr>
              <w:t>Распространение материалов, наглядной агитации по вопросам профилактики употребления психоактивных веществ в организациях, учреждениях  и в обществе</w:t>
            </w:r>
            <w:r w:rsidRPr="004D2DAF">
              <w:rPr>
                <w:sz w:val="26"/>
                <w:szCs w:val="26"/>
              </w:rPr>
              <w:t>н</w:t>
            </w:r>
            <w:r w:rsidRPr="004D2DAF">
              <w:rPr>
                <w:sz w:val="26"/>
                <w:szCs w:val="26"/>
              </w:rPr>
              <w:t>ных местах района.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561871" w:rsidRPr="004D2DAF" w:rsidRDefault="006E1200" w:rsidP="00561871">
            <w:pPr>
              <w:ind w:left="-70" w:right="-68"/>
              <w:jc w:val="both"/>
            </w:pPr>
            <w:r w:rsidRPr="004D2DAF">
              <w:t>Управление образ</w:t>
            </w:r>
            <w:r w:rsidRPr="004D2DAF">
              <w:t>о</w:t>
            </w:r>
            <w:r w:rsidRPr="004D2DAF">
              <w:t>вания</w:t>
            </w:r>
            <w:r w:rsidR="00545454">
              <w:t xml:space="preserve">, </w:t>
            </w:r>
            <w:r w:rsidRPr="004D2DAF">
              <w:t xml:space="preserve">Управление культуры, </w:t>
            </w:r>
            <w:r w:rsidR="00561871" w:rsidRPr="00561871">
              <w:t>МКУ «КФКСиМП»</w:t>
            </w:r>
            <w:r w:rsidR="00561871">
              <w:t>,</w:t>
            </w:r>
          </w:p>
          <w:p w:rsidR="006E1200" w:rsidRPr="004D2DAF" w:rsidRDefault="00861CEA" w:rsidP="00561871">
            <w:pPr>
              <w:spacing w:line="276" w:lineRule="auto"/>
              <w:ind w:left="-70" w:right="-68"/>
              <w:jc w:val="both"/>
            </w:pPr>
            <w:r>
              <w:t xml:space="preserve"> </w:t>
            </w:r>
            <w:r w:rsidR="006E1200" w:rsidRPr="004D2DAF">
              <w:t>главы СП</w:t>
            </w:r>
          </w:p>
        </w:tc>
      </w:tr>
      <w:tr w:rsidR="006E1200" w:rsidRPr="004D2DAF" w:rsidTr="00545454">
        <w:trPr>
          <w:cantSplit/>
          <w:trHeight w:val="1791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4.10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Информирование населения в СМИ о состоянии заб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леваемости наркоманией и ВИЧ-инфекцией, мерах профилактики заболеваний.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 отчет о состоянии</w:t>
            </w:r>
          </w:p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Тематические ст</w:t>
            </w:r>
            <w:r w:rsidRPr="004D2DAF">
              <w:t>а</w:t>
            </w:r>
            <w:r w:rsidRPr="004D2DAF">
              <w:t>тьи ежеквартально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2D1C35" w:rsidRDefault="006E1200" w:rsidP="00545454">
            <w:pPr>
              <w:spacing w:line="276" w:lineRule="auto"/>
              <w:rPr>
                <w:color w:val="000000"/>
              </w:rPr>
            </w:pPr>
            <w:r w:rsidRPr="004D2DAF">
              <w:rPr>
                <w:color w:val="000000"/>
              </w:rPr>
              <w:t>Наркологический кабинет ГБУЗ  «Прибайкальская ЦРБ»</w:t>
            </w:r>
            <w:r w:rsidR="00545454">
              <w:rPr>
                <w:color w:val="000000"/>
              </w:rPr>
              <w:t xml:space="preserve">, </w:t>
            </w:r>
            <w:r w:rsidRPr="004D2DAF">
              <w:rPr>
                <w:color w:val="000000"/>
              </w:rPr>
              <w:t>Редакция газеты «Прибайк</w:t>
            </w:r>
            <w:r w:rsidRPr="004D2DAF">
              <w:rPr>
                <w:color w:val="000000"/>
              </w:rPr>
              <w:t>а</w:t>
            </w:r>
            <w:r w:rsidRPr="004D2DAF">
              <w:rPr>
                <w:color w:val="000000"/>
              </w:rPr>
              <w:t>лец»</w:t>
            </w:r>
          </w:p>
        </w:tc>
      </w:tr>
      <w:tr w:rsidR="006E1200" w:rsidRPr="004D2DAF" w:rsidTr="00545454">
        <w:trPr>
          <w:cantSplit/>
          <w:trHeight w:val="159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Организация и проведение дополнительных меропри</w:t>
            </w:r>
            <w:r w:rsidRPr="004D2DAF">
              <w:rPr>
                <w:sz w:val="26"/>
                <w:szCs w:val="26"/>
              </w:rPr>
              <w:t>я</w:t>
            </w:r>
            <w:r w:rsidRPr="004D2DAF">
              <w:rPr>
                <w:sz w:val="26"/>
                <w:szCs w:val="26"/>
              </w:rPr>
              <w:t>тий, направленных на повышение эффективности раб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ты с лицами, стоящими на оперативных учетах ОВД, а также отбывших наказание за преступления, связанные с наркотическими веществами.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 xml:space="preserve">О МВД </w:t>
            </w:r>
          </w:p>
        </w:tc>
      </w:tr>
      <w:tr w:rsidR="006E1200" w:rsidRPr="004D2DAF" w:rsidTr="00545454">
        <w:trPr>
          <w:cantSplit/>
          <w:trHeight w:val="98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4.12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Проведение мотивационно – разъяснительной работы с педагогами, родителями и учащимися по проведению безалкогольных выпускных вечеров.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</w:tc>
      </w:tr>
      <w:tr w:rsidR="006E1200" w:rsidRPr="004D2DAF" w:rsidTr="00561871">
        <w:trPr>
          <w:cantSplit/>
          <w:trHeight w:val="588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4.13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Проведение спортивных мероприятий под лозунгом «Спорт вместо наркотиков!».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561871" w:rsidRPr="004D2DAF" w:rsidRDefault="00561871" w:rsidP="00561871">
            <w:pPr>
              <w:ind w:left="-70" w:right="-68"/>
              <w:jc w:val="center"/>
            </w:pPr>
            <w:r w:rsidRPr="00561871">
              <w:t>МКУ «КФКСиМП»</w:t>
            </w:r>
            <w:r>
              <w:t>,</w:t>
            </w:r>
          </w:p>
          <w:p w:rsidR="006E1200" w:rsidRPr="004D2DAF" w:rsidRDefault="006E1200" w:rsidP="001A09BE">
            <w:pPr>
              <w:jc w:val="center"/>
            </w:pPr>
          </w:p>
        </w:tc>
      </w:tr>
      <w:tr w:rsidR="006E1200" w:rsidRPr="004D2DAF" w:rsidTr="00545454">
        <w:trPr>
          <w:cantSplit/>
          <w:trHeight w:val="973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4.14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Цикл тематических дискотек по противодействию и злоупотреблению  наркотиками и их незаконному  об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роту «Юность без наркотиков».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Ежеквартально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Управление Кул</w:t>
            </w:r>
            <w:r w:rsidRPr="004D2DAF">
              <w:t>ь</w:t>
            </w:r>
            <w:r w:rsidRPr="004D2DAF">
              <w:t>туры Прибайкал</w:t>
            </w:r>
            <w:r w:rsidRPr="004D2DAF">
              <w:t>ь</w:t>
            </w:r>
            <w:r w:rsidRPr="004D2DAF">
              <w:t>ского района</w:t>
            </w:r>
          </w:p>
        </w:tc>
      </w:tr>
      <w:tr w:rsidR="006E1200" w:rsidRPr="004D2DAF" w:rsidTr="00545454">
        <w:trPr>
          <w:cantSplit/>
          <w:trHeight w:val="11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lastRenderedPageBreak/>
              <w:t>4.15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Организация и проведение акции по профилактике наркомании и ВИЧ – инфекции в молодежной среде.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561871">
            <w:pPr>
              <w:spacing w:line="276" w:lineRule="auto"/>
              <w:ind w:left="-67" w:right="-71"/>
              <w:jc w:val="center"/>
            </w:pPr>
            <w:r w:rsidRPr="004D2DAF">
              <w:t>Ежегодно к Межд</w:t>
            </w:r>
            <w:r w:rsidRPr="004D2DAF">
              <w:t>у</w:t>
            </w:r>
            <w:r w:rsidRPr="004D2DAF">
              <w:t>народному дню бор</w:t>
            </w:r>
            <w:r w:rsidRPr="004D2DAF">
              <w:t>ь</w:t>
            </w:r>
            <w:r w:rsidRPr="004D2DAF">
              <w:t>бы со СПИДом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871" w:rsidRPr="004D2DAF" w:rsidRDefault="00561871" w:rsidP="00561871">
            <w:pPr>
              <w:ind w:left="-70" w:right="-68"/>
              <w:jc w:val="center"/>
            </w:pPr>
            <w:r w:rsidRPr="00561871">
              <w:t>МКУ «КФКСиМП»</w:t>
            </w:r>
            <w:r>
              <w:t>,</w:t>
            </w:r>
          </w:p>
          <w:p w:rsidR="006E1200" w:rsidRPr="004D2DAF" w:rsidRDefault="006E1200" w:rsidP="001A09BE"/>
        </w:tc>
      </w:tr>
      <w:tr w:rsidR="006E1200" w:rsidRPr="004D2DAF" w:rsidTr="00561871">
        <w:trPr>
          <w:cantSplit/>
          <w:trHeight w:val="197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4.16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rFonts w:ascii="Courier New" w:hAnsi="Courier New" w:cs="Courier New"/>
                <w:sz w:val="26"/>
                <w:szCs w:val="26"/>
                <w:lang w:eastAsia="ar-SA"/>
              </w:rPr>
            </w:pPr>
            <w:r w:rsidRPr="004D2DAF">
              <w:rPr>
                <w:sz w:val="26"/>
                <w:szCs w:val="26"/>
                <w:lang w:eastAsia="ar-SA"/>
              </w:rPr>
              <w:t xml:space="preserve">Организация и проведение акций </w:t>
            </w:r>
            <w:r w:rsidRPr="004D2DAF">
              <w:rPr>
                <w:rFonts w:ascii="Courier New" w:hAnsi="Courier New" w:cs="Courier New"/>
                <w:sz w:val="26"/>
                <w:szCs w:val="26"/>
                <w:lang w:eastAsia="ar-SA"/>
              </w:rPr>
              <w:t xml:space="preserve"> для </w:t>
            </w:r>
            <w:r w:rsidRPr="004D2DAF">
              <w:rPr>
                <w:sz w:val="26"/>
                <w:szCs w:val="26"/>
                <w:lang w:eastAsia="ar-SA"/>
              </w:rPr>
              <w:t>молодежи по пропаганде здорового образа жизни:</w:t>
            </w:r>
            <w:r w:rsidRPr="004D2DAF">
              <w:rPr>
                <w:rFonts w:ascii="Courier New" w:hAnsi="Courier New" w:cs="Courier New"/>
                <w:sz w:val="26"/>
                <w:szCs w:val="26"/>
                <w:lang w:eastAsia="ar-SA"/>
              </w:rPr>
              <w:t xml:space="preserve"> 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  <w:lang w:eastAsia="ar-SA"/>
              </w:rPr>
            </w:pPr>
            <w:r w:rsidRPr="004D2DAF">
              <w:rPr>
                <w:sz w:val="26"/>
                <w:szCs w:val="26"/>
                <w:lang w:eastAsia="ar-SA"/>
              </w:rPr>
              <w:t xml:space="preserve"> «Молодежь  против  наркотиков» с  участием  юнош</w:t>
            </w:r>
            <w:r w:rsidRPr="004D2DAF">
              <w:rPr>
                <w:sz w:val="26"/>
                <w:szCs w:val="26"/>
                <w:lang w:eastAsia="ar-SA"/>
              </w:rPr>
              <w:t>е</w:t>
            </w:r>
            <w:r w:rsidRPr="004D2DAF">
              <w:rPr>
                <w:sz w:val="26"/>
                <w:szCs w:val="26"/>
                <w:lang w:eastAsia="ar-SA"/>
              </w:rPr>
              <w:t>ских творческих коллективов  и исполнителей;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  <w:lang w:eastAsia="ar-SA"/>
              </w:rPr>
              <w:t>Просветительные акции: «Есть выбор – жизнь без наркотиков»; «Юность против наркотиков и алког</w:t>
            </w:r>
            <w:r w:rsidRPr="004D2DAF">
              <w:rPr>
                <w:sz w:val="26"/>
                <w:szCs w:val="26"/>
                <w:lang w:eastAsia="ar-SA"/>
              </w:rPr>
              <w:t>о</w:t>
            </w:r>
            <w:r w:rsidRPr="004D2DAF">
              <w:rPr>
                <w:sz w:val="26"/>
                <w:szCs w:val="26"/>
                <w:lang w:eastAsia="ar-SA"/>
              </w:rPr>
              <w:t>лизма».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561871" w:rsidRPr="004D2DAF" w:rsidRDefault="00561871" w:rsidP="00561871">
            <w:pPr>
              <w:ind w:left="-70" w:right="-68"/>
              <w:jc w:val="center"/>
            </w:pPr>
            <w:r w:rsidRPr="00561871">
              <w:t>МКУ «КФКСиМП»</w:t>
            </w:r>
            <w:r>
              <w:t>,</w:t>
            </w:r>
          </w:p>
          <w:p w:rsidR="006E1200" w:rsidRPr="004D2DAF" w:rsidRDefault="006E1200" w:rsidP="001A09BE">
            <w:pPr>
              <w:jc w:val="center"/>
            </w:pPr>
            <w:r w:rsidRPr="004D2DAF">
              <w:t>Управление Кул</w:t>
            </w:r>
            <w:r w:rsidRPr="004D2DAF">
              <w:t>ь</w:t>
            </w:r>
            <w:r w:rsidRPr="004D2DAF">
              <w:t>туры Прибайкал</w:t>
            </w:r>
            <w:r w:rsidRPr="004D2DAF">
              <w:t>ь</w:t>
            </w:r>
            <w:r w:rsidRPr="004D2DAF">
              <w:t>ского района</w:t>
            </w:r>
          </w:p>
        </w:tc>
      </w:tr>
      <w:tr w:rsidR="006E1200" w:rsidRPr="004D2DAF" w:rsidTr="00561871">
        <w:trPr>
          <w:cantSplit/>
          <w:trHeight w:val="155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  <w:lang w:eastAsia="ar-SA"/>
              </w:rPr>
            </w:pPr>
            <w:r w:rsidRPr="004D2DAF">
              <w:rPr>
                <w:sz w:val="26"/>
                <w:szCs w:val="26"/>
                <w:lang w:eastAsia="ar-SA"/>
              </w:rPr>
              <w:t>4.17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Развитие волонтёрского движения (Оказывать по</w:t>
            </w:r>
            <w:r w:rsidRPr="004D2DAF">
              <w:rPr>
                <w:color w:val="000000"/>
                <w:sz w:val="26"/>
                <w:szCs w:val="26"/>
              </w:rPr>
              <w:t>д</w:t>
            </w:r>
            <w:r w:rsidRPr="004D2DAF">
              <w:rPr>
                <w:color w:val="000000"/>
                <w:sz w:val="26"/>
                <w:szCs w:val="26"/>
              </w:rPr>
              <w:t>держку волонтёрским инициативам по проведению а</w:t>
            </w:r>
            <w:r w:rsidRPr="004D2DAF">
              <w:rPr>
                <w:color w:val="000000"/>
                <w:sz w:val="26"/>
                <w:szCs w:val="26"/>
              </w:rPr>
              <w:t>н</w:t>
            </w:r>
            <w:r w:rsidRPr="004D2DAF">
              <w:rPr>
                <w:color w:val="000000"/>
                <w:sz w:val="26"/>
                <w:szCs w:val="26"/>
              </w:rPr>
              <w:t>тинаркотической пропаганды и рекламе здорового о</w:t>
            </w:r>
            <w:r w:rsidRPr="004D2DAF">
              <w:rPr>
                <w:color w:val="000000"/>
                <w:sz w:val="26"/>
                <w:szCs w:val="26"/>
              </w:rPr>
              <w:t>б</w:t>
            </w:r>
            <w:r w:rsidRPr="004D2DAF">
              <w:rPr>
                <w:color w:val="000000"/>
                <w:sz w:val="26"/>
                <w:szCs w:val="26"/>
              </w:rPr>
              <w:t>раза жизни.), (Создание волонтерских отрядов по пр</w:t>
            </w:r>
            <w:r w:rsidRPr="004D2DAF">
              <w:rPr>
                <w:color w:val="000000"/>
                <w:sz w:val="26"/>
                <w:szCs w:val="26"/>
              </w:rPr>
              <w:t>о</w:t>
            </w:r>
            <w:r w:rsidRPr="004D2DAF">
              <w:rPr>
                <w:color w:val="000000"/>
                <w:sz w:val="26"/>
                <w:szCs w:val="26"/>
              </w:rPr>
              <w:t>паганде ЗОЖ в общеобразовательных учреждениях).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561871" w:rsidRPr="004D2DAF" w:rsidRDefault="00561871" w:rsidP="00561871">
            <w:pPr>
              <w:ind w:left="-70" w:right="-68"/>
              <w:jc w:val="center"/>
            </w:pPr>
            <w:r w:rsidRPr="00561871">
              <w:t>МКУ «КФКСиМП»</w:t>
            </w:r>
            <w:r>
              <w:t>,</w:t>
            </w:r>
          </w:p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Управление Обр</w:t>
            </w:r>
            <w:r w:rsidRPr="004D2DAF">
              <w:t>а</w:t>
            </w:r>
            <w:r w:rsidRPr="004D2DAF">
              <w:t>зования Приба</w:t>
            </w:r>
            <w:r w:rsidRPr="004D2DAF">
              <w:t>й</w:t>
            </w:r>
            <w:r w:rsidRPr="004D2DAF">
              <w:t>кальского района</w:t>
            </w:r>
          </w:p>
        </w:tc>
      </w:tr>
      <w:tr w:rsidR="006E1200" w:rsidRPr="004D2DAF" w:rsidTr="00545454">
        <w:trPr>
          <w:cantSplit/>
          <w:trHeight w:val="126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4.18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Проведение мероприятий, по обеспечению нарколог</w:t>
            </w:r>
            <w:r w:rsidRPr="004D2DAF">
              <w:rPr>
                <w:color w:val="000000"/>
                <w:sz w:val="26"/>
                <w:szCs w:val="26"/>
              </w:rPr>
              <w:t>и</w:t>
            </w:r>
            <w:r w:rsidRPr="004D2DAF">
              <w:rPr>
                <w:color w:val="000000"/>
                <w:sz w:val="26"/>
                <w:szCs w:val="26"/>
              </w:rPr>
              <w:t>ческой помощи лицам, употребляющим наркологич</w:t>
            </w:r>
            <w:r w:rsidRPr="004D2DAF">
              <w:rPr>
                <w:color w:val="000000"/>
                <w:sz w:val="26"/>
                <w:szCs w:val="26"/>
              </w:rPr>
              <w:t>е</w:t>
            </w:r>
            <w:r w:rsidRPr="004D2DAF">
              <w:rPr>
                <w:color w:val="000000"/>
                <w:sz w:val="26"/>
                <w:szCs w:val="26"/>
              </w:rPr>
              <w:t>ские средства или психотропные вещества без назнач</w:t>
            </w:r>
            <w:r w:rsidRPr="004D2DAF">
              <w:rPr>
                <w:color w:val="000000"/>
                <w:sz w:val="26"/>
                <w:szCs w:val="26"/>
              </w:rPr>
              <w:t>е</w:t>
            </w:r>
            <w:r w:rsidRPr="004D2DAF">
              <w:rPr>
                <w:color w:val="000000"/>
                <w:sz w:val="26"/>
                <w:szCs w:val="26"/>
              </w:rPr>
              <w:t>ния врача.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545454" w:rsidRDefault="006E1200" w:rsidP="00545454">
            <w:pPr>
              <w:spacing w:line="276" w:lineRule="auto"/>
              <w:jc w:val="center"/>
              <w:rPr>
                <w:color w:val="000000"/>
              </w:rPr>
            </w:pPr>
            <w:r w:rsidRPr="004D2DAF">
              <w:rPr>
                <w:color w:val="000000"/>
              </w:rPr>
              <w:t>Наркологический каб</w:t>
            </w:r>
            <w:r w:rsidR="00545454">
              <w:rPr>
                <w:color w:val="000000"/>
              </w:rPr>
              <w:t>инет ГБУЗ  «Прибайкальская ЦРБ»</w:t>
            </w:r>
          </w:p>
        </w:tc>
      </w:tr>
      <w:tr w:rsidR="006E1200" w:rsidRPr="004D2DAF" w:rsidTr="00545454">
        <w:trPr>
          <w:cantSplit/>
          <w:trHeight w:val="1258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color w:val="000000"/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4.19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Регулярная проверка аптечных и лечебных учрежд</w:t>
            </w:r>
            <w:r w:rsidRPr="004D2DAF">
              <w:rPr>
                <w:sz w:val="26"/>
                <w:szCs w:val="26"/>
              </w:rPr>
              <w:t>е</w:t>
            </w:r>
            <w:r w:rsidRPr="004D2DAF">
              <w:rPr>
                <w:sz w:val="26"/>
                <w:szCs w:val="26"/>
              </w:rPr>
              <w:t>ний, связанных с оборотом наркотических и псих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тропных веществ, с целью выявления нарушений п</w:t>
            </w:r>
            <w:r w:rsidRPr="004D2DAF">
              <w:rPr>
                <w:sz w:val="26"/>
                <w:szCs w:val="26"/>
              </w:rPr>
              <w:t>о</w:t>
            </w:r>
            <w:r w:rsidRPr="004D2DAF">
              <w:rPr>
                <w:sz w:val="26"/>
                <w:szCs w:val="26"/>
              </w:rPr>
              <w:t>рядка их оборота и правил хранения.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rPr>
                <w:color w:val="000000"/>
              </w:rPr>
              <w:t>ГБУЗ  «Приба</w:t>
            </w:r>
            <w:r w:rsidRPr="004D2DAF">
              <w:rPr>
                <w:color w:val="000000"/>
              </w:rPr>
              <w:t>й</w:t>
            </w:r>
            <w:r w:rsidRPr="004D2DAF">
              <w:rPr>
                <w:color w:val="000000"/>
              </w:rPr>
              <w:t>кальская ЦРБ</w:t>
            </w:r>
          </w:p>
        </w:tc>
      </w:tr>
      <w:tr w:rsidR="006E1200" w:rsidRPr="004D2DAF" w:rsidTr="00545454">
        <w:trPr>
          <w:cantSplit/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color w:val="000000"/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4.20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2D1C35" w:rsidRDefault="006E1200" w:rsidP="001A09BE">
            <w:pPr>
              <w:jc w:val="both"/>
              <w:rPr>
                <w:color w:val="000000"/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Осуществления индивидуально-профилактической р</w:t>
            </w:r>
            <w:r w:rsidRPr="004D2DAF">
              <w:rPr>
                <w:color w:val="000000"/>
                <w:sz w:val="26"/>
                <w:szCs w:val="26"/>
              </w:rPr>
              <w:t>а</w:t>
            </w:r>
            <w:r w:rsidRPr="004D2DAF">
              <w:rPr>
                <w:color w:val="000000"/>
                <w:sz w:val="26"/>
                <w:szCs w:val="26"/>
              </w:rPr>
              <w:t>боты с несовершеннолетними, употребляющими наркотические веще</w:t>
            </w:r>
            <w:r w:rsidR="002D1C35">
              <w:rPr>
                <w:color w:val="000000"/>
                <w:sz w:val="26"/>
                <w:szCs w:val="26"/>
              </w:rPr>
              <w:t>ства.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РКДН</w:t>
            </w:r>
          </w:p>
        </w:tc>
      </w:tr>
      <w:tr w:rsidR="006E1200" w:rsidRPr="004D2DAF" w:rsidTr="00545454">
        <w:trPr>
          <w:cantSplit/>
          <w:trHeight w:val="953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4.21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Оснащение наркологической службы района экспресс-тестами для проведения освидетель</w:t>
            </w:r>
            <w:r>
              <w:rPr>
                <w:color w:val="000000"/>
                <w:sz w:val="26"/>
                <w:szCs w:val="26"/>
              </w:rPr>
              <w:t>ствования на НС и ПВ.</w:t>
            </w:r>
            <w:r w:rsidRPr="004D2DA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rPr>
                <w:color w:val="000000"/>
              </w:rPr>
              <w:t>ГБУЗ  «Приба</w:t>
            </w:r>
            <w:r w:rsidRPr="004D2DAF">
              <w:rPr>
                <w:color w:val="000000"/>
              </w:rPr>
              <w:t>й</w:t>
            </w:r>
            <w:r w:rsidRPr="004D2DAF">
              <w:rPr>
                <w:color w:val="000000"/>
              </w:rPr>
              <w:t>кальская ЦРБ</w:t>
            </w:r>
          </w:p>
        </w:tc>
      </w:tr>
      <w:tr w:rsidR="006E1200" w:rsidRPr="004D2DAF" w:rsidTr="00545454">
        <w:trPr>
          <w:cantSplit/>
          <w:trHeight w:val="13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color w:val="000000"/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lastRenderedPageBreak/>
              <w:t>4.22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Проведение комплексных профилактических операций по пресечению каналов поступления в незаконный оборот на территорию района наркотикосодержащих веществ и растений.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 xml:space="preserve">О МВД </w:t>
            </w:r>
          </w:p>
        </w:tc>
      </w:tr>
      <w:tr w:rsidR="006E1200" w:rsidRPr="004D2DAF" w:rsidTr="00545454">
        <w:trPr>
          <w:cantSplit/>
          <w:trHeight w:val="2488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4.23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color w:val="000000"/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Ежегодное проведение оперативно-профилактических операций  «Мак» и иных плановых мероприятий, направленных на выявление незаконных посевов наркокультур, выявление и уничтожение очагов прои</w:t>
            </w:r>
            <w:r w:rsidRPr="004D2DAF">
              <w:rPr>
                <w:color w:val="000000"/>
                <w:sz w:val="26"/>
                <w:szCs w:val="26"/>
              </w:rPr>
              <w:t>з</w:t>
            </w:r>
            <w:r w:rsidRPr="004D2DAF">
              <w:rPr>
                <w:color w:val="000000"/>
                <w:sz w:val="26"/>
                <w:szCs w:val="26"/>
              </w:rPr>
              <w:t>растания дикорастущей конопли.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561871">
            <w:pPr>
              <w:spacing w:line="276" w:lineRule="auto"/>
              <w:ind w:left="-70" w:right="-68"/>
              <w:jc w:val="center"/>
            </w:pPr>
            <w:r w:rsidRPr="004D2DAF">
              <w:rPr>
                <w:color w:val="000000"/>
              </w:rPr>
              <w:t>Кабанский МРО УФКНС России по РБ (по согласов</w:t>
            </w:r>
            <w:r w:rsidRPr="004D2DAF">
              <w:rPr>
                <w:color w:val="000000"/>
              </w:rPr>
              <w:t>а</w:t>
            </w:r>
            <w:r w:rsidRPr="004D2DAF">
              <w:rPr>
                <w:color w:val="000000"/>
              </w:rPr>
              <w:t>нию); О</w:t>
            </w:r>
            <w:r w:rsidR="00561871">
              <w:rPr>
                <w:color w:val="000000"/>
              </w:rPr>
              <w:t xml:space="preserve"> М</w:t>
            </w:r>
            <w:r w:rsidRPr="004D2DAF">
              <w:rPr>
                <w:color w:val="000000"/>
              </w:rPr>
              <w:t>ВД (по согласова</w:t>
            </w:r>
            <w:r w:rsidR="00561871">
              <w:rPr>
                <w:color w:val="000000"/>
              </w:rPr>
              <w:t>нию);  Г</w:t>
            </w:r>
            <w:r w:rsidRPr="004D2DAF">
              <w:rPr>
                <w:color w:val="000000"/>
              </w:rPr>
              <w:t>БУЗ «</w:t>
            </w:r>
            <w:proofErr w:type="gramStart"/>
            <w:r w:rsidRPr="004D2DAF">
              <w:rPr>
                <w:color w:val="000000"/>
              </w:rPr>
              <w:t>Прибайкал</w:t>
            </w:r>
            <w:r w:rsidRPr="004D2DAF">
              <w:rPr>
                <w:color w:val="000000"/>
              </w:rPr>
              <w:t>ь</w:t>
            </w:r>
            <w:r w:rsidRPr="004D2DAF">
              <w:rPr>
                <w:color w:val="000000"/>
              </w:rPr>
              <w:t>ская</w:t>
            </w:r>
            <w:proofErr w:type="gramEnd"/>
            <w:r w:rsidRPr="004D2DAF">
              <w:rPr>
                <w:color w:val="000000"/>
              </w:rPr>
              <w:t xml:space="preserve"> ЦРБ»</w:t>
            </w:r>
          </w:p>
        </w:tc>
      </w:tr>
      <w:tr w:rsidR="006E1200" w:rsidRPr="004D2DAF" w:rsidTr="00561871">
        <w:trPr>
          <w:cantSplit/>
          <w:trHeight w:val="983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4.24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color w:val="000000"/>
                <w:sz w:val="26"/>
                <w:szCs w:val="26"/>
              </w:rPr>
              <w:t>Организация деятельности «горячих линий», «телеф</w:t>
            </w:r>
            <w:r w:rsidRPr="004D2DAF">
              <w:rPr>
                <w:color w:val="000000"/>
                <w:sz w:val="26"/>
                <w:szCs w:val="26"/>
              </w:rPr>
              <w:t>о</w:t>
            </w:r>
            <w:r w:rsidRPr="004D2DAF">
              <w:rPr>
                <w:color w:val="000000"/>
                <w:sz w:val="26"/>
                <w:szCs w:val="26"/>
              </w:rPr>
              <w:t>нов доверия» в правоохранительных органах,  органах здравоохранения и учреждений образования.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678" w:type="dxa"/>
            <w:gridSpan w:val="9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126" w:type="dxa"/>
            <w:gridSpan w:val="2"/>
            <w:vAlign w:val="center"/>
          </w:tcPr>
          <w:p w:rsidR="006E1200" w:rsidRPr="004D2DAF" w:rsidRDefault="006E1200" w:rsidP="00561871">
            <w:pPr>
              <w:spacing w:line="276" w:lineRule="auto"/>
              <w:ind w:left="-70" w:right="-68"/>
              <w:jc w:val="center"/>
            </w:pPr>
            <w:r w:rsidRPr="004D2DAF">
              <w:t>О МВД,</w:t>
            </w:r>
            <w:r w:rsidR="00561871">
              <w:t xml:space="preserve"> </w:t>
            </w:r>
            <w:r w:rsidRPr="004D2DAF">
              <w:t>ГБУ</w:t>
            </w:r>
            <w:r w:rsidR="00561871">
              <w:t>З</w:t>
            </w:r>
            <w:r w:rsidRPr="004D2DAF">
              <w:t xml:space="preserve"> ЦРБ</w:t>
            </w:r>
          </w:p>
          <w:p w:rsidR="006E1200" w:rsidRPr="004D2DAF" w:rsidRDefault="006E1200" w:rsidP="00561871">
            <w:pPr>
              <w:spacing w:line="276" w:lineRule="auto"/>
              <w:ind w:left="-70" w:right="-68"/>
              <w:jc w:val="center"/>
            </w:pPr>
            <w:r w:rsidRPr="004D2DAF">
              <w:t>Управление образ</w:t>
            </w:r>
            <w:r w:rsidRPr="004D2DAF">
              <w:t>о</w:t>
            </w:r>
            <w:r w:rsidRPr="004D2DAF">
              <w:t xml:space="preserve">вания </w:t>
            </w:r>
          </w:p>
        </w:tc>
      </w:tr>
      <w:tr w:rsidR="006E1200" w:rsidRPr="004D2DAF" w:rsidTr="00561871">
        <w:trPr>
          <w:cantSplit/>
          <w:trHeight w:val="68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5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sz w:val="26"/>
                <w:szCs w:val="26"/>
              </w:rPr>
            </w:pPr>
            <w:r w:rsidRPr="004D2DAF">
              <w:rPr>
                <w:b/>
                <w:sz w:val="26"/>
                <w:szCs w:val="26"/>
              </w:rPr>
              <w:t>Профилактика бродяжничества и социальная реабилитация лиц без определенного места жительства, рода занятий и средств к существованию</w:t>
            </w:r>
          </w:p>
        </w:tc>
      </w:tr>
      <w:tr w:rsidR="006E1200" w:rsidRPr="004D2DAF" w:rsidTr="00561871">
        <w:trPr>
          <w:cantSplit/>
          <w:trHeight w:val="127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5.1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Создание единого автоматизированного банка данных о гражданах без определенного места жительства, по</w:t>
            </w:r>
            <w:r w:rsidRPr="004D2DAF">
              <w:rPr>
                <w:sz w:val="26"/>
                <w:szCs w:val="26"/>
              </w:rPr>
              <w:t>д</w:t>
            </w:r>
            <w:r w:rsidRPr="004D2DAF">
              <w:rPr>
                <w:sz w:val="26"/>
                <w:szCs w:val="26"/>
              </w:rPr>
              <w:t>держание его в актуальном состоянии.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4D2DAF" w:rsidRDefault="006E1200" w:rsidP="00561871">
            <w:pPr>
              <w:spacing w:line="276" w:lineRule="auto"/>
              <w:ind w:left="-67" w:right="-71"/>
            </w:pPr>
            <w:r w:rsidRPr="004D2DAF">
              <w:t>Создание банка да</w:t>
            </w:r>
            <w:r w:rsidRPr="004D2DAF">
              <w:t>н</w:t>
            </w:r>
            <w:r w:rsidRPr="004D2DAF">
              <w:t>ных до 01 мая 2013 года</w:t>
            </w:r>
            <w:r w:rsidR="00561871">
              <w:t xml:space="preserve">. </w:t>
            </w:r>
            <w:r w:rsidRPr="004D2DAF">
              <w:t>Обновление постоянно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 МВД</w:t>
            </w:r>
          </w:p>
        </w:tc>
      </w:tr>
      <w:tr w:rsidR="006E1200" w:rsidRPr="004D2DAF" w:rsidTr="00561871">
        <w:trPr>
          <w:cantSplit/>
          <w:trHeight w:val="1125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2"/>
                <w:sz w:val="26"/>
                <w:szCs w:val="26"/>
              </w:rPr>
            </w:pPr>
            <w:r w:rsidRPr="004D2DAF">
              <w:rPr>
                <w:spacing w:val="2"/>
                <w:sz w:val="26"/>
                <w:szCs w:val="26"/>
              </w:rPr>
              <w:t>5.2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color w:val="000000"/>
                <w:sz w:val="26"/>
                <w:szCs w:val="26"/>
              </w:rPr>
            </w:pPr>
            <w:r w:rsidRPr="004D2DAF">
              <w:rPr>
                <w:spacing w:val="2"/>
                <w:sz w:val="26"/>
                <w:szCs w:val="26"/>
              </w:rPr>
              <w:t>Обеспечение обмена информации между органами уголовно-исполнительной системы и ОВД о времени освобождения граждан из мест лишения свободы.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Постоянный обмен информации по м</w:t>
            </w:r>
            <w:r w:rsidRPr="004D2DAF">
              <w:t>е</w:t>
            </w:r>
            <w:r w:rsidRPr="004D2DAF">
              <w:t>ре поступления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Не требует финансирования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ФСИУН</w:t>
            </w:r>
          </w:p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 МВД</w:t>
            </w:r>
          </w:p>
        </w:tc>
      </w:tr>
      <w:tr w:rsidR="006E1200" w:rsidRPr="004D2DAF" w:rsidTr="00545454">
        <w:trPr>
          <w:cantSplit/>
          <w:trHeight w:val="37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6</w:t>
            </w:r>
          </w:p>
        </w:tc>
        <w:tc>
          <w:tcPr>
            <w:tcW w:w="15453" w:type="dxa"/>
            <w:gridSpan w:val="13"/>
            <w:tcBorders>
              <w:bottom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sz w:val="26"/>
                <w:szCs w:val="26"/>
              </w:rPr>
            </w:pPr>
            <w:r w:rsidRPr="004D2DAF">
              <w:rPr>
                <w:b/>
                <w:sz w:val="26"/>
                <w:szCs w:val="26"/>
              </w:rPr>
              <w:t>Профилактика экстремизма и терроризма</w:t>
            </w:r>
          </w:p>
        </w:tc>
      </w:tr>
      <w:tr w:rsidR="006E1200" w:rsidRPr="004D2DAF" w:rsidTr="00545454">
        <w:trPr>
          <w:cantSplit/>
          <w:trHeight w:val="8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6.1</w:t>
            </w:r>
          </w:p>
        </w:tc>
        <w:tc>
          <w:tcPr>
            <w:tcW w:w="6379" w:type="dxa"/>
            <w:tcBorders>
              <w:left w:val="single" w:sz="4" w:space="0" w:color="auto"/>
            </w:tcBorders>
          </w:tcPr>
          <w:p w:rsidR="006E1200" w:rsidRPr="002D1C35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Организация работы по возмездному изъятию из нез</w:t>
            </w:r>
            <w:r w:rsidRPr="004D2DAF">
              <w:rPr>
                <w:sz w:val="26"/>
                <w:szCs w:val="26"/>
              </w:rPr>
              <w:t>а</w:t>
            </w:r>
            <w:r w:rsidRPr="004D2DAF">
              <w:rPr>
                <w:sz w:val="26"/>
                <w:szCs w:val="26"/>
              </w:rPr>
              <w:t>конного оборота оружия, его основных ча</w:t>
            </w:r>
            <w:r w:rsidR="002D1C35">
              <w:rPr>
                <w:sz w:val="26"/>
                <w:szCs w:val="26"/>
              </w:rPr>
              <w:t>стей и бо</w:t>
            </w:r>
            <w:r w:rsidR="002D1C35">
              <w:rPr>
                <w:sz w:val="26"/>
                <w:szCs w:val="26"/>
              </w:rPr>
              <w:t>е</w:t>
            </w:r>
            <w:r w:rsidR="002D1C35">
              <w:rPr>
                <w:sz w:val="26"/>
                <w:szCs w:val="26"/>
              </w:rPr>
              <w:t>припасов.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Постоянно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 МВД</w:t>
            </w:r>
          </w:p>
        </w:tc>
      </w:tr>
      <w:tr w:rsidR="006E1200" w:rsidRPr="004D2DAF" w:rsidTr="00561871">
        <w:trPr>
          <w:cantSplit/>
          <w:trHeight w:val="1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lastRenderedPageBreak/>
              <w:t>6.2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pacing w:val="2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Ежегодное проведение международного дня толеран</w:t>
            </w:r>
            <w:r w:rsidRPr="004D2DAF">
              <w:rPr>
                <w:spacing w:val="1"/>
                <w:sz w:val="26"/>
                <w:szCs w:val="26"/>
              </w:rPr>
              <w:t>т</w:t>
            </w:r>
            <w:r w:rsidRPr="004D2DAF">
              <w:rPr>
                <w:spacing w:val="1"/>
                <w:sz w:val="26"/>
                <w:szCs w:val="26"/>
              </w:rPr>
              <w:t>ности (16 ноября).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>Управление обр</w:t>
            </w:r>
            <w:r w:rsidRPr="004D2DAF">
              <w:t>а</w:t>
            </w:r>
            <w:r w:rsidRPr="004D2DAF">
              <w:t>зования,</w:t>
            </w:r>
          </w:p>
          <w:p w:rsidR="006E1200" w:rsidRPr="004D2DAF" w:rsidRDefault="006E1200" w:rsidP="00561871">
            <w:r w:rsidRPr="004D2DAF">
              <w:t>Управление Кул</w:t>
            </w:r>
            <w:r w:rsidRPr="004D2DAF">
              <w:t>ь</w:t>
            </w:r>
            <w:r w:rsidRPr="004D2DAF">
              <w:t xml:space="preserve">туры </w:t>
            </w:r>
          </w:p>
        </w:tc>
      </w:tr>
      <w:tr w:rsidR="006E1200" w:rsidRPr="004D2DAF" w:rsidTr="00545454">
        <w:trPr>
          <w:cantSplit/>
          <w:trHeight w:val="8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jc w:val="center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6.3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Проведение в школах района, ПУ-28 лекций, бесед по проблемам противодействия экстремизму, ксенофобии и фашизму в молодежной среде.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200" w:rsidRPr="004D2DAF" w:rsidRDefault="006E1200" w:rsidP="001A09BE">
            <w:r w:rsidRPr="004D2DAF">
              <w:t>Управление обр</w:t>
            </w:r>
            <w:r w:rsidRPr="004D2DAF">
              <w:t>а</w:t>
            </w:r>
            <w:r w:rsidRPr="004D2DAF">
              <w:t>зования, О</w:t>
            </w:r>
            <w:r w:rsidR="00561871">
              <w:t xml:space="preserve"> М</w:t>
            </w:r>
            <w:r w:rsidRPr="004D2DAF">
              <w:t>ВД, РКДН</w:t>
            </w:r>
          </w:p>
        </w:tc>
      </w:tr>
      <w:tr w:rsidR="006E1200" w:rsidRPr="004D2DAF" w:rsidTr="00545454">
        <w:trPr>
          <w:cantSplit/>
          <w:trHeight w:val="1158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6.4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Перевод объектов района, подлежащих обязательной государственной охране, мест массового пребывания граждан под охрану ОВО при ОВД.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 МВД</w:t>
            </w:r>
          </w:p>
        </w:tc>
      </w:tr>
      <w:tr w:rsidR="006E1200" w:rsidRPr="004D2DAF" w:rsidTr="00561871">
        <w:trPr>
          <w:cantSplit/>
          <w:trHeight w:val="144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6.5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Проведение обследований объектов жизнеобеспечения  (тепло-, энергоснабжений, водозаборов) на предмет состояния охранных мер, антитеррористической з</w:t>
            </w:r>
            <w:r w:rsidRPr="004D2DAF">
              <w:rPr>
                <w:spacing w:val="1"/>
                <w:sz w:val="26"/>
                <w:szCs w:val="26"/>
              </w:rPr>
              <w:t>а</w:t>
            </w:r>
            <w:r w:rsidRPr="004D2DAF">
              <w:rPr>
                <w:spacing w:val="1"/>
                <w:sz w:val="26"/>
                <w:szCs w:val="26"/>
              </w:rPr>
              <w:t>щищенности.</w:t>
            </w:r>
          </w:p>
          <w:p w:rsidR="006E1200" w:rsidRPr="004D2DAF" w:rsidRDefault="006E1200" w:rsidP="001A09BE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561871">
            <w:pPr>
              <w:spacing w:line="276" w:lineRule="auto"/>
              <w:ind w:left="-144" w:right="-68"/>
              <w:jc w:val="center"/>
            </w:pPr>
            <w:r w:rsidRPr="004D2DAF">
              <w:t>О</w:t>
            </w:r>
            <w:r w:rsidR="00561871">
              <w:t xml:space="preserve"> М</w:t>
            </w:r>
            <w:r w:rsidRPr="004D2DAF">
              <w:t>ВД, Приба</w:t>
            </w:r>
            <w:r w:rsidRPr="004D2DAF">
              <w:t>й</w:t>
            </w:r>
            <w:r w:rsidRPr="004D2DAF">
              <w:t xml:space="preserve">кальская районная администрация, </w:t>
            </w:r>
            <w:r w:rsidR="00561871">
              <w:t xml:space="preserve">предприятия </w:t>
            </w:r>
            <w:r w:rsidRPr="004D2DAF">
              <w:t>ЖКХ</w:t>
            </w:r>
          </w:p>
        </w:tc>
      </w:tr>
      <w:tr w:rsidR="006E1200" w:rsidRPr="004D2DAF" w:rsidTr="00561871">
        <w:trPr>
          <w:cantSplit/>
          <w:trHeight w:val="178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1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6.6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color w:val="000000"/>
                <w:sz w:val="26"/>
                <w:szCs w:val="26"/>
              </w:rPr>
            </w:pPr>
            <w:r w:rsidRPr="004D2DAF">
              <w:rPr>
                <w:spacing w:val="1"/>
                <w:sz w:val="26"/>
                <w:szCs w:val="26"/>
              </w:rPr>
              <w:t>Усиление контроля санитарно-гигиенического и пр</w:t>
            </w:r>
            <w:r w:rsidRPr="004D2DAF">
              <w:rPr>
                <w:spacing w:val="1"/>
                <w:sz w:val="26"/>
                <w:szCs w:val="26"/>
              </w:rPr>
              <w:t>о</w:t>
            </w:r>
            <w:r w:rsidRPr="004D2DAF">
              <w:rPr>
                <w:spacing w:val="1"/>
                <w:sz w:val="26"/>
                <w:szCs w:val="26"/>
              </w:rPr>
              <w:t>тивоэпидемиологического состояния водозаборов. О</w:t>
            </w:r>
            <w:r w:rsidRPr="004D2DAF">
              <w:rPr>
                <w:spacing w:val="1"/>
                <w:sz w:val="26"/>
                <w:szCs w:val="26"/>
              </w:rPr>
              <w:t>р</w:t>
            </w:r>
            <w:r w:rsidRPr="004D2DAF">
              <w:rPr>
                <w:spacing w:val="1"/>
                <w:sz w:val="26"/>
                <w:szCs w:val="26"/>
              </w:rPr>
              <w:t>ганизация проведения мероприятий, направленных на предупреждение возможного применения террорист</w:t>
            </w:r>
            <w:r w:rsidRPr="004D2DAF">
              <w:rPr>
                <w:spacing w:val="1"/>
                <w:sz w:val="26"/>
                <w:szCs w:val="26"/>
              </w:rPr>
              <w:t>а</w:t>
            </w:r>
            <w:r w:rsidRPr="004D2DAF">
              <w:rPr>
                <w:spacing w:val="1"/>
                <w:sz w:val="26"/>
                <w:szCs w:val="26"/>
              </w:rPr>
              <w:t>ми опасных биологических культур и отравляющих веществ.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Отдел Роспотре</w:t>
            </w:r>
            <w:r w:rsidRPr="004D2DAF">
              <w:t>б</w:t>
            </w:r>
            <w:r w:rsidRPr="004D2DAF">
              <w:t>надзора по Пр</w:t>
            </w:r>
            <w:r w:rsidRPr="004D2DAF">
              <w:t>и</w:t>
            </w:r>
            <w:r w:rsidRPr="004D2DAF">
              <w:t>байкальскому району, руковод</w:t>
            </w:r>
            <w:r w:rsidRPr="004D2DAF">
              <w:t>и</w:t>
            </w:r>
            <w:r w:rsidRPr="004D2DAF">
              <w:t>тели объектов ЖКХ</w:t>
            </w:r>
          </w:p>
        </w:tc>
      </w:tr>
      <w:tr w:rsidR="006E1200" w:rsidRPr="004D2DAF" w:rsidTr="00545454">
        <w:trPr>
          <w:cantSplit/>
          <w:trHeight w:val="527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z w:val="26"/>
                <w:szCs w:val="26"/>
              </w:rPr>
            </w:pPr>
            <w:r w:rsidRPr="004D2DAF">
              <w:rPr>
                <w:sz w:val="26"/>
                <w:szCs w:val="26"/>
              </w:rPr>
              <w:t>7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bCs/>
                <w:sz w:val="26"/>
                <w:szCs w:val="26"/>
              </w:rPr>
            </w:pPr>
            <w:r w:rsidRPr="004D2DAF">
              <w:rPr>
                <w:b/>
                <w:sz w:val="26"/>
                <w:szCs w:val="26"/>
              </w:rPr>
              <w:t>Профилактика преступлений и иных правонарушений в наиболее напряженных в криминогенном отношении поселениях нас</w:t>
            </w:r>
            <w:r w:rsidRPr="004D2DAF">
              <w:rPr>
                <w:b/>
                <w:sz w:val="26"/>
                <w:szCs w:val="26"/>
              </w:rPr>
              <w:t>е</w:t>
            </w:r>
            <w:r w:rsidRPr="004D2DAF">
              <w:rPr>
                <w:b/>
                <w:sz w:val="26"/>
                <w:szCs w:val="26"/>
              </w:rPr>
              <w:t>ленных пунктах</w:t>
            </w:r>
          </w:p>
        </w:tc>
      </w:tr>
      <w:tr w:rsidR="006E1200" w:rsidRPr="004D2DAF" w:rsidTr="00545454">
        <w:trPr>
          <w:cantSplit/>
          <w:trHeight w:val="1794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t>7.1</w:t>
            </w:r>
          </w:p>
        </w:tc>
        <w:tc>
          <w:tcPr>
            <w:tcW w:w="6379" w:type="dxa"/>
          </w:tcPr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t>Проведение на территориях поселений с наиболее высоким уровнем преступности профилактических мероприятий «Неделя профилактики» с участием всех заинтересованных ведомств, субъектов проф</w:t>
            </w:r>
            <w:r w:rsidRPr="004D2DAF">
              <w:rPr>
                <w:spacing w:val="4"/>
                <w:sz w:val="26"/>
                <w:szCs w:val="26"/>
              </w:rPr>
              <w:t>и</w:t>
            </w:r>
            <w:r w:rsidRPr="004D2DAF">
              <w:rPr>
                <w:spacing w:val="4"/>
                <w:sz w:val="26"/>
                <w:szCs w:val="26"/>
              </w:rPr>
              <w:t xml:space="preserve">лактики. </w:t>
            </w:r>
          </w:p>
          <w:p w:rsidR="006E1200" w:rsidRPr="004D2DAF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  <w:sz w:val="28"/>
                <w:szCs w:val="28"/>
              </w:rPr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561871">
            <w:pPr>
              <w:jc w:val="both"/>
              <w:rPr>
                <w:bCs/>
              </w:rPr>
            </w:pPr>
            <w:r w:rsidRPr="004D2DAF">
              <w:rPr>
                <w:bCs/>
              </w:rPr>
              <w:t>О</w:t>
            </w:r>
            <w:r w:rsidR="00561871">
              <w:rPr>
                <w:bCs/>
              </w:rPr>
              <w:t xml:space="preserve"> М</w:t>
            </w:r>
            <w:r w:rsidRPr="004D2DAF">
              <w:rPr>
                <w:bCs/>
              </w:rPr>
              <w:t>ВД, Приба</w:t>
            </w:r>
            <w:r w:rsidRPr="004D2DAF">
              <w:rPr>
                <w:bCs/>
              </w:rPr>
              <w:t>й</w:t>
            </w:r>
            <w:r w:rsidRPr="004D2DAF">
              <w:rPr>
                <w:bCs/>
              </w:rPr>
              <w:t>кальская районная администрация, РУО, РКДН, ГБУЗ ЦРБ, Админ</w:t>
            </w:r>
            <w:r w:rsidRPr="004D2DAF">
              <w:rPr>
                <w:bCs/>
              </w:rPr>
              <w:t>и</w:t>
            </w:r>
            <w:r w:rsidRPr="004D2DAF">
              <w:rPr>
                <w:bCs/>
              </w:rPr>
              <w:t xml:space="preserve">страции </w:t>
            </w:r>
            <w:r w:rsidR="00561871">
              <w:rPr>
                <w:bCs/>
              </w:rPr>
              <w:t>СП</w:t>
            </w:r>
            <w:r w:rsidRPr="004D2DAF">
              <w:rPr>
                <w:bCs/>
              </w:rPr>
              <w:t xml:space="preserve"> </w:t>
            </w:r>
          </w:p>
        </w:tc>
      </w:tr>
      <w:tr w:rsidR="006E1200" w:rsidRPr="004D2DAF" w:rsidTr="00545454">
        <w:trPr>
          <w:cantSplit/>
          <w:trHeight w:val="109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lastRenderedPageBreak/>
              <w:t>7.2</w:t>
            </w:r>
          </w:p>
        </w:tc>
        <w:tc>
          <w:tcPr>
            <w:tcW w:w="6379" w:type="dxa"/>
            <w:vAlign w:val="center"/>
          </w:tcPr>
          <w:p w:rsidR="006E1200" w:rsidRPr="002D1C35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t>Рассмотрение вопросов о принимаемых мерах по снижению уровня преступности в напряженных в криминогенном отношении поселе</w:t>
            </w:r>
            <w:r w:rsidR="002D1C35">
              <w:rPr>
                <w:spacing w:val="4"/>
                <w:sz w:val="26"/>
                <w:szCs w:val="26"/>
              </w:rPr>
              <w:t>ниях на заседаниях МВКПП.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  <w:sz w:val="28"/>
                <w:szCs w:val="28"/>
              </w:rPr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561871">
            <w:pPr>
              <w:jc w:val="both"/>
              <w:rPr>
                <w:bCs/>
              </w:rPr>
            </w:pPr>
            <w:r w:rsidRPr="004D2DAF">
              <w:rPr>
                <w:bCs/>
              </w:rPr>
              <w:t>МВКПП, О</w:t>
            </w:r>
            <w:r w:rsidR="00561871">
              <w:rPr>
                <w:bCs/>
              </w:rPr>
              <w:t xml:space="preserve"> М</w:t>
            </w:r>
            <w:r w:rsidRPr="004D2DAF">
              <w:rPr>
                <w:bCs/>
              </w:rPr>
              <w:t xml:space="preserve">ВД, администрации </w:t>
            </w:r>
            <w:r w:rsidR="00561871">
              <w:rPr>
                <w:bCs/>
              </w:rPr>
              <w:t>СП</w:t>
            </w:r>
          </w:p>
        </w:tc>
      </w:tr>
      <w:tr w:rsidR="006E1200" w:rsidRPr="004D2DAF" w:rsidTr="00545454">
        <w:trPr>
          <w:cantSplit/>
          <w:trHeight w:val="174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  <w:r w:rsidRPr="004D2DAF">
              <w:rPr>
                <w:b/>
                <w:sz w:val="26"/>
                <w:szCs w:val="26"/>
              </w:rPr>
              <w:t xml:space="preserve">Укрепление материально-технической базы полицейских уполномоченных </w:t>
            </w:r>
          </w:p>
        </w:tc>
      </w:tr>
      <w:tr w:rsidR="006E1200" w:rsidRPr="004D2DAF" w:rsidTr="00545454">
        <w:trPr>
          <w:cantSplit/>
          <w:trHeight w:val="702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  <w:lang w:val="en-US"/>
              </w:rPr>
            </w:pPr>
            <w:r w:rsidRPr="004D2DAF">
              <w:rPr>
                <w:spacing w:val="4"/>
                <w:sz w:val="26"/>
                <w:szCs w:val="26"/>
                <w:lang w:val="en-US"/>
              </w:rPr>
              <w:t>8</w:t>
            </w:r>
            <w:r w:rsidRPr="004D2DAF">
              <w:rPr>
                <w:spacing w:val="4"/>
                <w:sz w:val="26"/>
                <w:szCs w:val="26"/>
              </w:rPr>
              <w:t>.</w:t>
            </w:r>
            <w:r w:rsidRPr="004D2DAF">
              <w:rPr>
                <w:spacing w:val="4"/>
                <w:sz w:val="26"/>
                <w:szCs w:val="26"/>
                <w:lang w:val="en-US"/>
              </w:rPr>
              <w:t>1</w:t>
            </w:r>
          </w:p>
        </w:tc>
        <w:tc>
          <w:tcPr>
            <w:tcW w:w="6379" w:type="dxa"/>
            <w:vAlign w:val="center"/>
          </w:tcPr>
          <w:p w:rsidR="006E1200" w:rsidRPr="004D2DAF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  <w:r w:rsidRPr="004D2DAF">
              <w:rPr>
                <w:spacing w:val="4"/>
                <w:sz w:val="26"/>
                <w:szCs w:val="26"/>
              </w:rPr>
              <w:t>Материальное обеспечение службы уполномоченных.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 w:rsidRPr="004D2DAF">
              <w:t>Ежегодно</w:t>
            </w:r>
          </w:p>
        </w:tc>
        <w:tc>
          <w:tcPr>
            <w:tcW w:w="4752" w:type="dxa"/>
            <w:gridSpan w:val="10"/>
            <w:vAlign w:val="center"/>
          </w:tcPr>
          <w:p w:rsidR="006E1200" w:rsidRPr="004D2DAF" w:rsidRDefault="006E1200" w:rsidP="001A09BE">
            <w:pPr>
              <w:jc w:val="center"/>
            </w:pPr>
            <w:r w:rsidRPr="004D2DAF">
              <w:t>За счет финансирования основной деятел</w:t>
            </w:r>
            <w:r w:rsidRPr="004D2DAF">
              <w:t>ь</w:t>
            </w:r>
            <w:r w:rsidRPr="004D2DAF">
              <w:t>ности заинтересованных структур</w:t>
            </w:r>
          </w:p>
        </w:tc>
        <w:tc>
          <w:tcPr>
            <w:tcW w:w="2052" w:type="dxa"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  <w:r w:rsidRPr="004D2DAF">
              <w:rPr>
                <w:bCs/>
              </w:rPr>
              <w:t>О МВД</w:t>
            </w:r>
          </w:p>
        </w:tc>
      </w:tr>
      <w:tr w:rsidR="006E1200" w:rsidRPr="004D2DAF" w:rsidTr="00545454">
        <w:trPr>
          <w:cantSplit/>
          <w:trHeight w:val="419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9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4D2DAF" w:rsidRDefault="006E1200" w:rsidP="001A09BE">
            <w:pPr>
              <w:jc w:val="center"/>
              <w:rPr>
                <w:b/>
                <w:bCs/>
                <w:sz w:val="26"/>
                <w:szCs w:val="26"/>
              </w:rPr>
            </w:pPr>
            <w:r w:rsidRPr="004D2DAF">
              <w:rPr>
                <w:b/>
                <w:bCs/>
                <w:sz w:val="26"/>
                <w:szCs w:val="26"/>
              </w:rPr>
              <w:t>Повышение безопасности дорожного движения</w:t>
            </w:r>
          </w:p>
        </w:tc>
      </w:tr>
      <w:tr w:rsidR="006E1200" w:rsidRPr="004D2DAF" w:rsidTr="00545454">
        <w:trPr>
          <w:cantSplit/>
          <w:trHeight w:val="297"/>
        </w:trPr>
        <w:tc>
          <w:tcPr>
            <w:tcW w:w="851" w:type="dxa"/>
            <w:vMerge w:val="restart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9.1</w:t>
            </w:r>
          </w:p>
        </w:tc>
        <w:tc>
          <w:tcPr>
            <w:tcW w:w="6379" w:type="dxa"/>
            <w:vMerge w:val="restart"/>
            <w:vAlign w:val="center"/>
          </w:tcPr>
          <w:p w:rsidR="006E1200" w:rsidRPr="004D2DAF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Подготовка информационного материала и меропр</w:t>
            </w:r>
            <w:r>
              <w:rPr>
                <w:spacing w:val="4"/>
                <w:sz w:val="26"/>
                <w:szCs w:val="26"/>
              </w:rPr>
              <w:t>и</w:t>
            </w:r>
            <w:r>
              <w:rPr>
                <w:spacing w:val="4"/>
                <w:sz w:val="26"/>
                <w:szCs w:val="26"/>
              </w:rPr>
              <w:t>ятий для пропаганды безопасного поведения учас</w:t>
            </w:r>
            <w:r>
              <w:rPr>
                <w:spacing w:val="4"/>
                <w:sz w:val="26"/>
                <w:szCs w:val="26"/>
              </w:rPr>
              <w:t>т</w:t>
            </w:r>
            <w:r>
              <w:rPr>
                <w:spacing w:val="4"/>
                <w:sz w:val="26"/>
                <w:szCs w:val="26"/>
              </w:rPr>
              <w:t>ников дорожного движения, усиление контроля за эксплуатационным состоянием автомобильных дорог, сооружений и железнодорожных переездов.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2015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 w:val="restart"/>
            <w:vAlign w:val="center"/>
          </w:tcPr>
          <w:p w:rsidR="006E1200" w:rsidRDefault="006E1200" w:rsidP="001A09B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КУМХ, УО, </w:t>
            </w:r>
          </w:p>
          <w:p w:rsidR="006E1200" w:rsidRPr="004D2DAF" w:rsidRDefault="006E1200" w:rsidP="001A09BE">
            <w:pPr>
              <w:jc w:val="center"/>
              <w:rPr>
                <w:bCs/>
              </w:rPr>
            </w:pPr>
            <w:r>
              <w:rPr>
                <w:bCs/>
              </w:rPr>
              <w:t>О ГИБДД МВД</w:t>
            </w: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2016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2017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2018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2019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7F525D" w:rsidRDefault="006E1200" w:rsidP="001A09BE">
            <w:pPr>
              <w:spacing w:line="276" w:lineRule="auto"/>
              <w:jc w:val="center"/>
              <w:rPr>
                <w:b/>
              </w:rPr>
            </w:pPr>
            <w:r w:rsidRPr="007F525D">
              <w:rPr>
                <w:b/>
              </w:rPr>
              <w:t>Всего:</w:t>
            </w:r>
          </w:p>
        </w:tc>
        <w:tc>
          <w:tcPr>
            <w:tcW w:w="950" w:type="dxa"/>
            <w:vAlign w:val="center"/>
          </w:tcPr>
          <w:p w:rsidR="006E1200" w:rsidRPr="007F525D" w:rsidRDefault="006E1200" w:rsidP="001A09BE">
            <w:pPr>
              <w:jc w:val="center"/>
              <w:rPr>
                <w:b/>
              </w:rPr>
            </w:pPr>
            <w:r w:rsidRPr="007F525D">
              <w:rPr>
                <w:b/>
              </w:rPr>
              <w:t>900,0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7F525D" w:rsidRDefault="006E1200" w:rsidP="001A09BE">
            <w:pPr>
              <w:jc w:val="center"/>
              <w:rPr>
                <w:b/>
              </w:rPr>
            </w:pPr>
          </w:p>
        </w:tc>
        <w:tc>
          <w:tcPr>
            <w:tcW w:w="951" w:type="dxa"/>
            <w:gridSpan w:val="2"/>
            <w:vAlign w:val="center"/>
          </w:tcPr>
          <w:p w:rsidR="006E1200" w:rsidRPr="007F525D" w:rsidRDefault="006E1200" w:rsidP="001A09BE">
            <w:pPr>
              <w:jc w:val="center"/>
              <w:rPr>
                <w:b/>
              </w:rPr>
            </w:pPr>
          </w:p>
        </w:tc>
        <w:tc>
          <w:tcPr>
            <w:tcW w:w="950" w:type="dxa"/>
            <w:gridSpan w:val="2"/>
            <w:vAlign w:val="center"/>
          </w:tcPr>
          <w:p w:rsidR="006E1200" w:rsidRPr="007F525D" w:rsidRDefault="006E1200" w:rsidP="001A09BE">
            <w:pPr>
              <w:jc w:val="center"/>
              <w:rPr>
                <w:b/>
              </w:rPr>
            </w:pPr>
            <w:r w:rsidRPr="007F525D">
              <w:rPr>
                <w:b/>
              </w:rPr>
              <w:t>900,0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386"/>
        </w:trPr>
        <w:tc>
          <w:tcPr>
            <w:tcW w:w="851" w:type="dxa"/>
            <w:vAlign w:val="center"/>
          </w:tcPr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</w:t>
            </w:r>
          </w:p>
        </w:tc>
        <w:tc>
          <w:tcPr>
            <w:tcW w:w="15453" w:type="dxa"/>
            <w:gridSpan w:val="13"/>
            <w:vAlign w:val="center"/>
          </w:tcPr>
          <w:p w:rsidR="006E1200" w:rsidRPr="009F08E3" w:rsidRDefault="006E1200" w:rsidP="001A09BE">
            <w:pPr>
              <w:jc w:val="center"/>
              <w:rPr>
                <w:b/>
                <w:bCs/>
                <w:sz w:val="26"/>
                <w:szCs w:val="26"/>
              </w:rPr>
            </w:pPr>
            <w:r w:rsidRPr="00207847">
              <w:rPr>
                <w:b/>
                <w:sz w:val="26"/>
                <w:szCs w:val="26"/>
              </w:rPr>
              <w:t>Комплексные меры противодействия злоупотреблению наркотиками и их незаконному обороту</w:t>
            </w:r>
          </w:p>
        </w:tc>
      </w:tr>
      <w:tr w:rsidR="006E1200" w:rsidRPr="004D2DAF" w:rsidTr="00545454">
        <w:trPr>
          <w:cantSplit/>
          <w:trHeight w:val="297"/>
        </w:trPr>
        <w:tc>
          <w:tcPr>
            <w:tcW w:w="851" w:type="dxa"/>
            <w:vMerge w:val="restart"/>
            <w:vAlign w:val="center"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10.1</w:t>
            </w:r>
          </w:p>
          <w:p w:rsidR="006E1200" w:rsidRPr="004D2DAF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 w:val="restart"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  <w:r w:rsidRPr="00207847">
              <w:rPr>
                <w:sz w:val="26"/>
                <w:szCs w:val="26"/>
              </w:rPr>
              <w:t>Совершенствование системы профилактики злоуп</w:t>
            </w:r>
            <w:r w:rsidRPr="00207847">
              <w:rPr>
                <w:sz w:val="26"/>
                <w:szCs w:val="26"/>
              </w:rPr>
              <w:t>о</w:t>
            </w:r>
            <w:r w:rsidRPr="00207847">
              <w:rPr>
                <w:sz w:val="26"/>
                <w:szCs w:val="26"/>
              </w:rPr>
              <w:t>требления наркотическими средствами среди разли</w:t>
            </w:r>
            <w:r w:rsidRPr="00207847">
              <w:rPr>
                <w:sz w:val="26"/>
                <w:szCs w:val="26"/>
              </w:rPr>
              <w:t>ч</w:t>
            </w:r>
            <w:r w:rsidRPr="00207847">
              <w:rPr>
                <w:sz w:val="26"/>
                <w:szCs w:val="26"/>
              </w:rPr>
              <w:t>ных категорий населения, прежде всего молодёжи и несовершеннолетних.</w:t>
            </w:r>
          </w:p>
          <w:p w:rsidR="006E1200" w:rsidRPr="004D2DAF" w:rsidRDefault="006E1200" w:rsidP="001A09BE">
            <w:pPr>
              <w:jc w:val="both"/>
              <w:rPr>
                <w:spacing w:val="4"/>
                <w:sz w:val="26"/>
                <w:szCs w:val="26"/>
              </w:rPr>
            </w:pPr>
            <w:r w:rsidRPr="00207847">
              <w:rPr>
                <w:sz w:val="26"/>
                <w:szCs w:val="26"/>
              </w:rPr>
              <w:t>Сокращение сырьевой базы сбора и производства наркотиков.</w:t>
            </w:r>
          </w:p>
        </w:tc>
        <w:tc>
          <w:tcPr>
            <w:tcW w:w="2270" w:type="dxa"/>
            <w:vAlign w:val="center"/>
          </w:tcPr>
          <w:p w:rsidR="006E1200" w:rsidRPr="004D2DAF" w:rsidRDefault="006E1200" w:rsidP="001A09BE">
            <w:pPr>
              <w:spacing w:line="276" w:lineRule="auto"/>
              <w:jc w:val="center"/>
            </w:pPr>
            <w:r>
              <w:t>2015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500,0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250,0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250,0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 w:val="restart"/>
            <w:vAlign w:val="center"/>
          </w:tcPr>
          <w:p w:rsidR="006E1200" w:rsidRDefault="006E1200" w:rsidP="001A09BE">
            <w:pPr>
              <w:rPr>
                <w:bCs/>
              </w:rPr>
            </w:pPr>
          </w:p>
          <w:p w:rsidR="006E1200" w:rsidRDefault="006E1200" w:rsidP="001A09BE">
            <w:pPr>
              <w:rPr>
                <w:bCs/>
              </w:rPr>
            </w:pPr>
            <w:r>
              <w:rPr>
                <w:bCs/>
              </w:rPr>
              <w:t xml:space="preserve">      МВКПЗН</w:t>
            </w:r>
          </w:p>
          <w:p w:rsidR="006E1200" w:rsidRDefault="006E1200" w:rsidP="001A09BE">
            <w:pPr>
              <w:jc w:val="center"/>
              <w:rPr>
                <w:bCs/>
              </w:rPr>
            </w:pPr>
          </w:p>
          <w:p w:rsidR="006E1200" w:rsidRDefault="006E1200" w:rsidP="001A09BE">
            <w:pPr>
              <w:jc w:val="center"/>
              <w:rPr>
                <w:bCs/>
              </w:rPr>
            </w:pPr>
          </w:p>
          <w:p w:rsidR="006E1200" w:rsidRDefault="006E1200" w:rsidP="001A09BE">
            <w:pPr>
              <w:jc w:val="center"/>
              <w:rPr>
                <w:bCs/>
              </w:rPr>
            </w:pPr>
          </w:p>
          <w:p w:rsidR="006E1200" w:rsidRDefault="006E1200" w:rsidP="001A09BE">
            <w:pPr>
              <w:jc w:val="center"/>
              <w:rPr>
                <w:bCs/>
              </w:rPr>
            </w:pPr>
          </w:p>
          <w:p w:rsidR="006E1200" w:rsidRDefault="006E1200" w:rsidP="001A09BE">
            <w:pPr>
              <w:jc w:val="center"/>
              <w:rPr>
                <w:bCs/>
              </w:rPr>
            </w:pPr>
          </w:p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2016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300,0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2017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300,0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2018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300,0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2019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300,0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Default="006E1200" w:rsidP="001A09BE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950" w:type="dxa"/>
            <w:vAlign w:val="center"/>
          </w:tcPr>
          <w:p w:rsidR="006E1200" w:rsidRPr="004D2DAF" w:rsidRDefault="006E1200" w:rsidP="001A09BE">
            <w:pPr>
              <w:jc w:val="center"/>
            </w:pPr>
            <w:r>
              <w:t>300</w:t>
            </w:r>
            <w:r w:rsidR="00FC7A7E">
              <w:t xml:space="preserve"> </w:t>
            </w:r>
            <w:r>
              <w:t>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  <w:r>
              <w:t>150,0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  <w:tr w:rsidR="006E1200" w:rsidRPr="004D2DAF" w:rsidTr="00545454">
        <w:trPr>
          <w:cantSplit/>
          <w:trHeight w:val="291"/>
        </w:trPr>
        <w:tc>
          <w:tcPr>
            <w:tcW w:w="851" w:type="dxa"/>
            <w:vMerge/>
          </w:tcPr>
          <w:p w:rsidR="006E1200" w:rsidRDefault="006E1200" w:rsidP="001A09BE">
            <w:pPr>
              <w:jc w:val="center"/>
              <w:rPr>
                <w:spacing w:val="4"/>
                <w:sz w:val="26"/>
                <w:szCs w:val="26"/>
              </w:rPr>
            </w:pPr>
          </w:p>
        </w:tc>
        <w:tc>
          <w:tcPr>
            <w:tcW w:w="6379" w:type="dxa"/>
            <w:vMerge/>
            <w:vAlign w:val="center"/>
          </w:tcPr>
          <w:p w:rsidR="006E1200" w:rsidRPr="00207847" w:rsidRDefault="006E1200" w:rsidP="001A09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vAlign w:val="center"/>
          </w:tcPr>
          <w:p w:rsidR="006E1200" w:rsidRPr="007F525D" w:rsidRDefault="006E1200" w:rsidP="001A09BE">
            <w:pPr>
              <w:spacing w:line="276" w:lineRule="auto"/>
              <w:jc w:val="center"/>
              <w:rPr>
                <w:b/>
              </w:rPr>
            </w:pPr>
            <w:r w:rsidRPr="007F525D">
              <w:rPr>
                <w:b/>
              </w:rPr>
              <w:t>Всего:</w:t>
            </w:r>
          </w:p>
        </w:tc>
        <w:tc>
          <w:tcPr>
            <w:tcW w:w="950" w:type="dxa"/>
            <w:vAlign w:val="center"/>
          </w:tcPr>
          <w:p w:rsidR="006E1200" w:rsidRPr="00DC2A62" w:rsidRDefault="006E1200" w:rsidP="001A09BE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  <w:r w:rsidRPr="00DC2A62">
              <w:rPr>
                <w:b/>
              </w:rPr>
              <w:t>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951" w:type="dxa"/>
            <w:gridSpan w:val="2"/>
            <w:vAlign w:val="center"/>
          </w:tcPr>
          <w:p w:rsidR="006E1200" w:rsidRPr="00207847" w:rsidRDefault="006E1200" w:rsidP="001A09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207847">
              <w:rPr>
                <w:b/>
              </w:rPr>
              <w:t>00,0</w:t>
            </w:r>
          </w:p>
        </w:tc>
        <w:tc>
          <w:tcPr>
            <w:tcW w:w="950" w:type="dxa"/>
            <w:gridSpan w:val="2"/>
            <w:vAlign w:val="center"/>
          </w:tcPr>
          <w:p w:rsidR="006E1200" w:rsidRPr="00207847" w:rsidRDefault="006E1200" w:rsidP="001A09B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207847">
              <w:rPr>
                <w:b/>
              </w:rPr>
              <w:t>0,0</w:t>
            </w:r>
          </w:p>
        </w:tc>
        <w:tc>
          <w:tcPr>
            <w:tcW w:w="951" w:type="dxa"/>
            <w:gridSpan w:val="3"/>
            <w:vAlign w:val="center"/>
          </w:tcPr>
          <w:p w:rsidR="006E1200" w:rsidRPr="004D2DAF" w:rsidRDefault="006E1200" w:rsidP="001A09BE">
            <w:pPr>
              <w:jc w:val="center"/>
            </w:pPr>
          </w:p>
        </w:tc>
        <w:tc>
          <w:tcPr>
            <w:tcW w:w="2052" w:type="dxa"/>
            <w:vMerge/>
            <w:vAlign w:val="center"/>
          </w:tcPr>
          <w:p w:rsidR="006E1200" w:rsidRPr="004D2DAF" w:rsidRDefault="006E1200" w:rsidP="001A09BE">
            <w:pPr>
              <w:jc w:val="center"/>
              <w:rPr>
                <w:bCs/>
              </w:rPr>
            </w:pPr>
          </w:p>
        </w:tc>
      </w:tr>
    </w:tbl>
    <w:p w:rsidR="002B03C7" w:rsidRDefault="001A09BE" w:rsidP="00E976E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Приложени</w:t>
      </w:r>
      <w:r w:rsidR="00E976EE">
        <w:rPr>
          <w:sz w:val="28"/>
          <w:szCs w:val="28"/>
        </w:rPr>
        <w:t>е</w:t>
      </w:r>
      <w:r>
        <w:rPr>
          <w:sz w:val="28"/>
          <w:szCs w:val="28"/>
        </w:rPr>
        <w:t xml:space="preserve"> № 3</w:t>
      </w:r>
      <w:r w:rsidRPr="001A09BE">
        <w:rPr>
          <w:sz w:val="28"/>
          <w:szCs w:val="28"/>
        </w:rPr>
        <w:t xml:space="preserve"> </w:t>
      </w:r>
      <w:r w:rsidRPr="006E1200"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>внести следующие изменения:</w:t>
      </w:r>
    </w:p>
    <w:p w:rsidR="00FC7A7E" w:rsidRDefault="00FC7A7E" w:rsidP="00E976EE">
      <w:pPr>
        <w:pStyle w:val="a7"/>
        <w:numPr>
          <w:ilvl w:val="2"/>
          <w:numId w:val="38"/>
        </w:numPr>
        <w:ind w:left="0" w:firstLine="0"/>
        <w:jc w:val="both"/>
        <w:rPr>
          <w:sz w:val="28"/>
          <w:szCs w:val="28"/>
        </w:rPr>
      </w:pPr>
      <w:r w:rsidRPr="00FC7A7E">
        <w:rPr>
          <w:sz w:val="28"/>
          <w:szCs w:val="28"/>
        </w:rPr>
        <w:t>Раздел Объемы бюджетных ассигнований подпрограммы Паспорта подпрограммы «Комплексные меры противодействия злоупотреблению наркотиками и их незаконному обороту в Прибайкальском районе на 2015-2017 гг. и на период до 2020 года»</w:t>
      </w:r>
      <w:r>
        <w:rPr>
          <w:sz w:val="28"/>
          <w:szCs w:val="28"/>
        </w:rPr>
        <w:t xml:space="preserve"> изложить в новой редакции:</w:t>
      </w:r>
    </w:p>
    <w:tbl>
      <w:tblPr>
        <w:tblW w:w="10308" w:type="dxa"/>
        <w:tblInd w:w="1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950"/>
      </w:tblGrid>
      <w:tr w:rsidR="00FC7A7E" w:rsidRPr="00015F54" w:rsidTr="00FC7A7E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7E" w:rsidRPr="00E752DD" w:rsidRDefault="00FC7A7E" w:rsidP="00BF1673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752DD">
              <w:rPr>
                <w:sz w:val="26"/>
                <w:szCs w:val="26"/>
              </w:rPr>
              <w:t>Объемы бюдже</w:t>
            </w:r>
            <w:r w:rsidRPr="00E752DD">
              <w:rPr>
                <w:sz w:val="26"/>
                <w:szCs w:val="26"/>
              </w:rPr>
              <w:t>т</w:t>
            </w:r>
            <w:r w:rsidRPr="00E752DD">
              <w:rPr>
                <w:sz w:val="26"/>
                <w:szCs w:val="26"/>
              </w:rPr>
              <w:t xml:space="preserve">ных ассигнований  </w:t>
            </w:r>
            <w:r w:rsidRPr="00E752DD">
              <w:rPr>
                <w:sz w:val="26"/>
                <w:szCs w:val="26"/>
              </w:rPr>
              <w:lastRenderedPageBreak/>
              <w:t xml:space="preserve">подпрограммы 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7E" w:rsidRPr="00E752DD" w:rsidRDefault="00FC7A7E" w:rsidP="00BF1673">
            <w:pPr>
              <w:rPr>
                <w:sz w:val="26"/>
                <w:szCs w:val="26"/>
              </w:rPr>
            </w:pPr>
            <w:r w:rsidRPr="00C124C2">
              <w:rPr>
                <w:sz w:val="28"/>
                <w:szCs w:val="28"/>
              </w:rPr>
              <w:lastRenderedPageBreak/>
              <w:t xml:space="preserve"> </w:t>
            </w:r>
            <w:r w:rsidRPr="00E752DD">
              <w:rPr>
                <w:sz w:val="26"/>
                <w:szCs w:val="26"/>
              </w:rPr>
              <w:t>Общий объем финансирования на 2015-2017 гг. и на период до 2020 года  -  1, 920 тыс. руб.</w:t>
            </w:r>
          </w:p>
          <w:tbl>
            <w:tblPr>
              <w:tblW w:w="7714" w:type="dxa"/>
              <w:tblLook w:val="0000" w:firstRow="0" w:lastRow="0" w:firstColumn="0" w:lastColumn="0" w:noHBand="0" w:noVBand="0"/>
            </w:tblPr>
            <w:tblGrid>
              <w:gridCol w:w="1641"/>
              <w:gridCol w:w="1641"/>
              <w:gridCol w:w="1382"/>
              <w:gridCol w:w="1714"/>
              <w:gridCol w:w="1336"/>
            </w:tblGrid>
            <w:tr w:rsidR="00FC7A7E" w:rsidRPr="00015F54" w:rsidTr="00BF1673">
              <w:trPr>
                <w:trHeight w:val="294"/>
              </w:trPr>
              <w:tc>
                <w:tcPr>
                  <w:tcW w:w="16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lastRenderedPageBreak/>
                    <w:t>Источники ф</w:t>
                  </w:r>
                  <w:r w:rsidRPr="00015F54">
                    <w:rPr>
                      <w:sz w:val="20"/>
                      <w:szCs w:val="20"/>
                    </w:rPr>
                    <w:t>и</w:t>
                  </w:r>
                  <w:r w:rsidRPr="00015F54">
                    <w:rPr>
                      <w:sz w:val="20"/>
                      <w:szCs w:val="20"/>
                    </w:rPr>
                    <w:t xml:space="preserve">нансирования  </w:t>
                  </w:r>
                </w:p>
              </w:tc>
              <w:tc>
                <w:tcPr>
                  <w:tcW w:w="164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Общий объем финансирования подпрограммы, тыс.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015F54">
                    <w:rPr>
                      <w:sz w:val="20"/>
                      <w:szCs w:val="20"/>
                    </w:rPr>
                    <w:t>руб.  (спр</w:t>
                  </w:r>
                  <w:r w:rsidRPr="00015F54">
                    <w:rPr>
                      <w:sz w:val="20"/>
                      <w:szCs w:val="20"/>
                    </w:rPr>
                    <w:t>а</w:t>
                  </w:r>
                  <w:r w:rsidRPr="00015F54">
                    <w:rPr>
                      <w:sz w:val="20"/>
                      <w:szCs w:val="20"/>
                    </w:rPr>
                    <w:t xml:space="preserve">вочно*) </w:t>
                  </w:r>
                </w:p>
              </w:tc>
              <w:tc>
                <w:tcPr>
                  <w:tcW w:w="4432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center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в том числе</w:t>
                  </w:r>
                </w:p>
              </w:tc>
            </w:tr>
            <w:tr w:rsidR="00FC7A7E" w:rsidRPr="00015F54" w:rsidTr="00BF1673">
              <w:trPr>
                <w:trHeight w:val="495"/>
              </w:trPr>
              <w:tc>
                <w:tcPr>
                  <w:tcW w:w="164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4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82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Федеральный бюджет  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Республиканский бюджет (спр</w:t>
                  </w:r>
                  <w:r w:rsidRPr="00015F54">
                    <w:rPr>
                      <w:sz w:val="20"/>
                      <w:szCs w:val="20"/>
                    </w:rPr>
                    <w:t>а</w:t>
                  </w:r>
                  <w:r w:rsidRPr="00015F54">
                    <w:rPr>
                      <w:sz w:val="20"/>
                      <w:szCs w:val="20"/>
                    </w:rPr>
                    <w:t>вочно*)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Местный  бюджет (справочно*)</w:t>
                  </w:r>
                </w:p>
              </w:tc>
            </w:tr>
            <w:tr w:rsidR="00FC7A7E" w:rsidRPr="00015F54" w:rsidTr="00BF1673">
              <w:trPr>
                <w:trHeight w:val="27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Всего   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FC7A7E" w:rsidRDefault="00FC7A7E" w:rsidP="00BF1673">
                  <w:pPr>
                    <w:jc w:val="center"/>
                  </w:pPr>
                  <w:r w:rsidRPr="00FC7A7E">
                    <w:t>2000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FC7A7E" w:rsidRDefault="00FC7A7E" w:rsidP="00BF1673">
                  <w:pPr>
                    <w:jc w:val="center"/>
                  </w:pPr>
                  <w:r w:rsidRPr="00FC7A7E">
                    <w:t>1000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FC7A7E" w:rsidRDefault="00FC7A7E" w:rsidP="00BF1673">
                  <w:pPr>
                    <w:jc w:val="center"/>
                  </w:pPr>
                  <w:r w:rsidRPr="00FC7A7E">
                    <w:t>1000</w:t>
                  </w:r>
                </w:p>
              </w:tc>
            </w:tr>
            <w:tr w:rsidR="00FC7A7E" w:rsidRPr="00015F54" w:rsidTr="00BF1673">
              <w:trPr>
                <w:trHeight w:val="27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2015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250,0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250,0</w:t>
                  </w:r>
                </w:p>
              </w:tc>
            </w:tr>
            <w:tr w:rsidR="00FC7A7E" w:rsidRPr="00015F54" w:rsidTr="00BF1673">
              <w:trPr>
                <w:trHeight w:val="33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2016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300,0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</w:tr>
            <w:tr w:rsidR="00FC7A7E" w:rsidRPr="00015F54" w:rsidTr="00BF1673">
              <w:trPr>
                <w:trHeight w:val="33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2017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300,0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</w:tr>
            <w:tr w:rsidR="00FC7A7E" w:rsidRPr="00015F54" w:rsidTr="00BF1673">
              <w:trPr>
                <w:trHeight w:val="33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300,0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</w:tr>
            <w:tr w:rsidR="00FC7A7E" w:rsidRPr="00015F54" w:rsidTr="00BF1673">
              <w:trPr>
                <w:trHeight w:val="33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2019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300,0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</w:tr>
            <w:tr w:rsidR="00FC7A7E" w:rsidRPr="00015F54" w:rsidTr="00BF1673">
              <w:trPr>
                <w:trHeight w:val="330"/>
              </w:trPr>
              <w:tc>
                <w:tcPr>
                  <w:tcW w:w="16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 xml:space="preserve">2020 год </w:t>
                  </w:r>
                </w:p>
              </w:tc>
              <w:tc>
                <w:tcPr>
                  <w:tcW w:w="16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300 ,0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C7A7E" w:rsidRPr="00015F54" w:rsidRDefault="00FC7A7E" w:rsidP="00BF1673">
                  <w:pPr>
                    <w:jc w:val="right"/>
                    <w:rPr>
                      <w:sz w:val="20"/>
                      <w:szCs w:val="20"/>
                    </w:rPr>
                  </w:pPr>
                  <w:r w:rsidRPr="00015F5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C7A7E" w:rsidRPr="004D2DAF" w:rsidRDefault="00FC7A7E" w:rsidP="00BF1673">
                  <w:pPr>
                    <w:jc w:val="center"/>
                  </w:pPr>
                  <w:r>
                    <w:t>150,0</w:t>
                  </w:r>
                </w:p>
              </w:tc>
            </w:tr>
          </w:tbl>
          <w:p w:rsidR="00FC7A7E" w:rsidRPr="00015F54" w:rsidRDefault="00FC7A7E" w:rsidP="00BF1673">
            <w:pPr>
              <w:rPr>
                <w:sz w:val="28"/>
                <w:szCs w:val="28"/>
              </w:rPr>
            </w:pPr>
          </w:p>
        </w:tc>
      </w:tr>
    </w:tbl>
    <w:p w:rsidR="006E1200" w:rsidRPr="00817CDC" w:rsidRDefault="00817CDC" w:rsidP="003A460E">
      <w:pPr>
        <w:pStyle w:val="a7"/>
        <w:numPr>
          <w:ilvl w:val="2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Раздел № </w:t>
      </w:r>
      <w:r w:rsidRPr="00817CDC">
        <w:rPr>
          <w:sz w:val="26"/>
          <w:szCs w:val="26"/>
        </w:rPr>
        <w:t>6. Ресурсное обеспечение подпрограммы</w:t>
      </w:r>
      <w:r>
        <w:rPr>
          <w:sz w:val="26"/>
          <w:szCs w:val="26"/>
        </w:rPr>
        <w:t xml:space="preserve"> изложить в новой редакции:</w:t>
      </w: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387"/>
        <w:gridCol w:w="916"/>
        <w:gridCol w:w="900"/>
        <w:gridCol w:w="900"/>
        <w:gridCol w:w="851"/>
        <w:gridCol w:w="800"/>
        <w:gridCol w:w="800"/>
      </w:tblGrid>
      <w:tr w:rsidR="00817CDC" w:rsidRPr="00E752DD" w:rsidTr="00BF1673">
        <w:trPr>
          <w:jc w:val="center"/>
        </w:trPr>
        <w:tc>
          <w:tcPr>
            <w:tcW w:w="4006" w:type="dxa"/>
            <w:vMerge w:val="restart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Источники и направления ф</w:t>
            </w:r>
            <w:r w:rsidRPr="00E752DD">
              <w:rPr>
                <w:b/>
                <w:sz w:val="26"/>
                <w:szCs w:val="26"/>
              </w:rPr>
              <w:t>и</w:t>
            </w:r>
            <w:r w:rsidRPr="00E752DD">
              <w:rPr>
                <w:b/>
                <w:sz w:val="26"/>
                <w:szCs w:val="26"/>
              </w:rPr>
              <w:t>нансирования</w:t>
            </w:r>
          </w:p>
        </w:tc>
        <w:tc>
          <w:tcPr>
            <w:tcW w:w="1387" w:type="dxa"/>
            <w:vMerge w:val="restart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2015-2020 г.г.</w:t>
            </w:r>
          </w:p>
        </w:tc>
        <w:tc>
          <w:tcPr>
            <w:tcW w:w="5167" w:type="dxa"/>
            <w:gridSpan w:val="6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в том числе:</w:t>
            </w:r>
          </w:p>
        </w:tc>
      </w:tr>
      <w:tr w:rsidR="00817CDC" w:rsidRPr="00E752DD" w:rsidTr="00BF1673">
        <w:trPr>
          <w:jc w:val="center"/>
        </w:trPr>
        <w:tc>
          <w:tcPr>
            <w:tcW w:w="4006" w:type="dxa"/>
            <w:vMerge/>
            <w:shd w:val="clear" w:color="auto" w:fill="auto"/>
          </w:tcPr>
          <w:p w:rsidR="00817CDC" w:rsidRPr="00E752DD" w:rsidRDefault="00817CDC" w:rsidP="00BF1673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:rsidR="00817CDC" w:rsidRPr="00E752DD" w:rsidRDefault="00817CDC" w:rsidP="00BF1673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16" w:type="dxa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900" w:type="dxa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2016</w:t>
            </w:r>
          </w:p>
        </w:tc>
        <w:tc>
          <w:tcPr>
            <w:tcW w:w="900" w:type="dxa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2017</w:t>
            </w:r>
          </w:p>
        </w:tc>
        <w:tc>
          <w:tcPr>
            <w:tcW w:w="851" w:type="dxa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2018</w:t>
            </w:r>
          </w:p>
        </w:tc>
        <w:tc>
          <w:tcPr>
            <w:tcW w:w="800" w:type="dxa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800" w:type="dxa"/>
          </w:tcPr>
          <w:p w:rsidR="00817CDC" w:rsidRPr="00E752DD" w:rsidRDefault="00817CDC" w:rsidP="00BF1673">
            <w:pPr>
              <w:jc w:val="center"/>
              <w:rPr>
                <w:b/>
                <w:sz w:val="26"/>
                <w:szCs w:val="26"/>
              </w:rPr>
            </w:pPr>
            <w:r w:rsidRPr="00E752DD">
              <w:rPr>
                <w:b/>
                <w:sz w:val="26"/>
                <w:szCs w:val="26"/>
              </w:rPr>
              <w:t>2020</w:t>
            </w:r>
          </w:p>
        </w:tc>
      </w:tr>
      <w:tr w:rsidR="00817CDC" w:rsidRPr="00E752DD" w:rsidTr="00BF1673">
        <w:trPr>
          <w:jc w:val="center"/>
        </w:trPr>
        <w:tc>
          <w:tcPr>
            <w:tcW w:w="4006" w:type="dxa"/>
            <w:shd w:val="clear" w:color="auto" w:fill="auto"/>
          </w:tcPr>
          <w:p w:rsidR="00817CDC" w:rsidRPr="00E752DD" w:rsidRDefault="00817CDC" w:rsidP="00BF1673">
            <w:pPr>
              <w:rPr>
                <w:sz w:val="26"/>
                <w:szCs w:val="26"/>
              </w:rPr>
            </w:pPr>
            <w:r w:rsidRPr="00E752DD">
              <w:rPr>
                <w:sz w:val="26"/>
                <w:szCs w:val="26"/>
              </w:rPr>
              <w:t>Организация работ по уничтож</w:t>
            </w:r>
            <w:r w:rsidRPr="00E752DD">
              <w:rPr>
                <w:sz w:val="26"/>
                <w:szCs w:val="26"/>
              </w:rPr>
              <w:t>е</w:t>
            </w:r>
            <w:r w:rsidRPr="00E752DD">
              <w:rPr>
                <w:sz w:val="26"/>
                <w:szCs w:val="26"/>
              </w:rPr>
              <w:t>нию и недопущению произраст</w:t>
            </w:r>
            <w:r w:rsidRPr="00E752DD">
              <w:rPr>
                <w:sz w:val="26"/>
                <w:szCs w:val="26"/>
              </w:rPr>
              <w:t>а</w:t>
            </w:r>
            <w:r w:rsidRPr="00E752DD">
              <w:rPr>
                <w:sz w:val="26"/>
                <w:szCs w:val="26"/>
              </w:rPr>
              <w:t>ния дикорастущей конопли в частности,  использование хим</w:t>
            </w:r>
            <w:r w:rsidRPr="00E752DD">
              <w:rPr>
                <w:sz w:val="26"/>
                <w:szCs w:val="26"/>
              </w:rPr>
              <w:t>и</w:t>
            </w:r>
            <w:r w:rsidRPr="00E752DD">
              <w:rPr>
                <w:sz w:val="26"/>
                <w:szCs w:val="26"/>
              </w:rPr>
              <w:t>ческих средств защиты растений для уничтожения дикорастущей конопли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17CDC" w:rsidRPr="00817CDC" w:rsidRDefault="00817CDC" w:rsidP="00BF1673">
            <w:pPr>
              <w:jc w:val="center"/>
              <w:rPr>
                <w:sz w:val="26"/>
                <w:szCs w:val="26"/>
              </w:rPr>
            </w:pPr>
          </w:p>
          <w:p w:rsidR="00817CDC" w:rsidRPr="00E752DD" w:rsidRDefault="00817CDC" w:rsidP="00BF16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E752DD">
              <w:rPr>
                <w:sz w:val="26"/>
                <w:szCs w:val="26"/>
              </w:rPr>
              <w:t>00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7CDC" w:rsidRPr="00E752DD" w:rsidRDefault="00817CDC" w:rsidP="00BF1673">
            <w:pPr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Pr="00E752DD">
              <w:rPr>
                <w:bCs/>
                <w:sz w:val="26"/>
                <w:szCs w:val="26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817CDC" w:rsidRPr="00E752DD" w:rsidRDefault="00817CDC" w:rsidP="00BF1673">
            <w:pPr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rPr>
                <w:sz w:val="26"/>
                <w:szCs w:val="26"/>
              </w:rPr>
            </w:pPr>
            <w:r w:rsidRPr="00E752DD">
              <w:rPr>
                <w:bCs/>
                <w:sz w:val="26"/>
                <w:szCs w:val="26"/>
              </w:rPr>
              <w:t>300</w:t>
            </w:r>
          </w:p>
        </w:tc>
        <w:tc>
          <w:tcPr>
            <w:tcW w:w="900" w:type="dxa"/>
            <w:shd w:val="clear" w:color="auto" w:fill="auto"/>
          </w:tcPr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sz w:val="26"/>
                <w:szCs w:val="26"/>
              </w:rPr>
            </w:pPr>
            <w:r w:rsidRPr="00E752DD">
              <w:rPr>
                <w:bCs/>
                <w:sz w:val="26"/>
                <w:szCs w:val="26"/>
              </w:rPr>
              <w:t>300</w:t>
            </w:r>
          </w:p>
        </w:tc>
        <w:tc>
          <w:tcPr>
            <w:tcW w:w="851" w:type="dxa"/>
          </w:tcPr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sz w:val="26"/>
                <w:szCs w:val="26"/>
              </w:rPr>
            </w:pPr>
            <w:r w:rsidRPr="00E752DD">
              <w:rPr>
                <w:bCs/>
                <w:sz w:val="26"/>
                <w:szCs w:val="26"/>
              </w:rPr>
              <w:t>300</w:t>
            </w:r>
          </w:p>
        </w:tc>
        <w:tc>
          <w:tcPr>
            <w:tcW w:w="800" w:type="dxa"/>
          </w:tcPr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sz w:val="26"/>
                <w:szCs w:val="26"/>
              </w:rPr>
            </w:pPr>
            <w:r w:rsidRPr="00E752DD">
              <w:rPr>
                <w:bCs/>
                <w:sz w:val="26"/>
                <w:szCs w:val="26"/>
              </w:rPr>
              <w:t>300</w:t>
            </w:r>
          </w:p>
        </w:tc>
        <w:tc>
          <w:tcPr>
            <w:tcW w:w="800" w:type="dxa"/>
          </w:tcPr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817CDC" w:rsidRPr="00E752DD" w:rsidRDefault="00817CDC" w:rsidP="00BF1673">
            <w:pPr>
              <w:jc w:val="center"/>
              <w:rPr>
                <w:sz w:val="26"/>
                <w:szCs w:val="26"/>
              </w:rPr>
            </w:pPr>
            <w:r w:rsidRPr="00E752DD">
              <w:rPr>
                <w:bCs/>
                <w:sz w:val="26"/>
                <w:szCs w:val="26"/>
              </w:rPr>
              <w:t>300</w:t>
            </w:r>
          </w:p>
        </w:tc>
      </w:tr>
    </w:tbl>
    <w:p w:rsidR="00817CDC" w:rsidRDefault="00817CDC" w:rsidP="00817CDC">
      <w:pPr>
        <w:pStyle w:val="a7"/>
        <w:ind w:left="22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7CDC" w:rsidRDefault="00817CDC" w:rsidP="003A460E">
      <w:pPr>
        <w:pStyle w:val="a7"/>
        <w:numPr>
          <w:ilvl w:val="2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Перечень мероприятий подпрограммы изложить в новой редакции:</w:t>
      </w:r>
    </w:p>
    <w:tbl>
      <w:tblPr>
        <w:tblW w:w="14502" w:type="dxa"/>
        <w:tblInd w:w="91" w:type="dxa"/>
        <w:tblLook w:val="04A0" w:firstRow="1" w:lastRow="0" w:firstColumn="1" w:lastColumn="0" w:noHBand="0" w:noVBand="1"/>
      </w:tblPr>
      <w:tblGrid>
        <w:gridCol w:w="560"/>
        <w:gridCol w:w="3993"/>
        <w:gridCol w:w="2157"/>
        <w:gridCol w:w="2072"/>
        <w:gridCol w:w="1255"/>
        <w:gridCol w:w="893"/>
        <w:gridCol w:w="893"/>
        <w:gridCol w:w="893"/>
        <w:gridCol w:w="893"/>
        <w:gridCol w:w="893"/>
      </w:tblGrid>
      <w:tr w:rsidR="00817CDC" w:rsidRPr="00817CDC" w:rsidTr="00E976EE">
        <w:trPr>
          <w:trHeight w:val="132"/>
        </w:trPr>
        <w:tc>
          <w:tcPr>
            <w:tcW w:w="145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</w:p>
        </w:tc>
      </w:tr>
      <w:tr w:rsidR="00817CDC" w:rsidRPr="00817CDC" w:rsidTr="00E976EE">
        <w:trPr>
          <w:trHeight w:val="5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№ п\п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Мероприятия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  <w:sz w:val="20"/>
                <w:szCs w:val="20"/>
              </w:rPr>
            </w:pPr>
            <w:r w:rsidRPr="00817CDC">
              <w:rPr>
                <w:b/>
                <w:bCs/>
                <w:sz w:val="20"/>
                <w:szCs w:val="20"/>
              </w:rPr>
              <w:t>Ответственный и</w:t>
            </w:r>
            <w:r w:rsidRPr="00817CDC">
              <w:rPr>
                <w:b/>
                <w:bCs/>
                <w:sz w:val="20"/>
                <w:szCs w:val="20"/>
              </w:rPr>
              <w:t>с</w:t>
            </w:r>
            <w:r w:rsidRPr="00817CDC">
              <w:rPr>
                <w:b/>
                <w:bCs/>
                <w:sz w:val="20"/>
                <w:szCs w:val="20"/>
              </w:rPr>
              <w:t>полнители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Источник  ф</w:t>
            </w:r>
            <w:r w:rsidRPr="00817CDC">
              <w:rPr>
                <w:b/>
                <w:bCs/>
              </w:rPr>
              <w:t>и</w:t>
            </w:r>
            <w:r w:rsidRPr="00817CDC">
              <w:rPr>
                <w:b/>
                <w:bCs/>
              </w:rPr>
              <w:t xml:space="preserve">нансирования     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2015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2017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2018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2019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b/>
                <w:bCs/>
              </w:rPr>
            </w:pPr>
            <w:r w:rsidRPr="00817CDC">
              <w:rPr>
                <w:b/>
                <w:bCs/>
              </w:rPr>
              <w:t>2020</w:t>
            </w:r>
          </w:p>
        </w:tc>
      </w:tr>
      <w:tr w:rsidR="00817CDC" w:rsidRPr="00817CDC" w:rsidTr="00817CDC">
        <w:trPr>
          <w:trHeight w:val="315"/>
        </w:trPr>
        <w:tc>
          <w:tcPr>
            <w:tcW w:w="11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Задача: Профилактика злоупотребления наркотическими веществами</w:t>
            </w:r>
            <w:r w:rsidRPr="00817CDC">
              <w:t>.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r w:rsidRPr="00817CDC"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r w:rsidRPr="00817CDC"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r w:rsidRPr="00817CDC">
              <w:t> </w:t>
            </w:r>
          </w:p>
        </w:tc>
      </w:tr>
      <w:tr w:rsidR="00817CDC" w:rsidRPr="00817CDC" w:rsidTr="00E976EE">
        <w:trPr>
          <w:trHeight w:val="7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1.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Определение фактических масшт</w:t>
            </w:r>
            <w:r w:rsidRPr="00817CDC">
              <w:t>а</w:t>
            </w:r>
            <w:r w:rsidRPr="00817CDC">
              <w:t>бов распространения наркотических средств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 xml:space="preserve">ОМВД РФ, УФКНС, ЦРБ. 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Республиканский бюджет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lastRenderedPageBreak/>
              <w:t>2.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Распространение пособий, пр</w:t>
            </w:r>
            <w:r w:rsidRPr="00817CDC">
              <w:t>о</w:t>
            </w:r>
            <w:r w:rsidRPr="00817CDC">
              <w:t xml:space="preserve">грамм, видеофильмов, буклетов направленных на профилактику наркомании среди подростков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МУУО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районный бю</w:t>
            </w:r>
            <w:r w:rsidRPr="00817CDC">
              <w:t>д</w:t>
            </w:r>
            <w:r w:rsidRPr="00817CDC">
              <w:t>жет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9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3.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3.1.Разработка ежегодного плана  профилактических антинаркотич</w:t>
            </w:r>
            <w:r w:rsidRPr="00817CDC">
              <w:t>е</w:t>
            </w:r>
            <w:r w:rsidRPr="00817CDC">
              <w:t>ских мероприятий.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561871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 xml:space="preserve">МКУ </w:t>
            </w:r>
            <w:r w:rsidR="00561871">
              <w:rPr>
                <w:sz w:val="20"/>
                <w:szCs w:val="20"/>
              </w:rPr>
              <w:t>«</w:t>
            </w:r>
            <w:r w:rsidRPr="00817CDC">
              <w:rPr>
                <w:sz w:val="20"/>
                <w:szCs w:val="20"/>
              </w:rPr>
              <w:t>КФКСиМП</w:t>
            </w:r>
            <w:r w:rsidR="00561871">
              <w:rPr>
                <w:sz w:val="20"/>
                <w:szCs w:val="20"/>
              </w:rPr>
              <w:t>»</w:t>
            </w:r>
            <w:r w:rsidRPr="00817CDC">
              <w:rPr>
                <w:sz w:val="20"/>
                <w:szCs w:val="20"/>
              </w:rPr>
              <w:t>, МУУО, ЦРБ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3.2. Разработка  графика проведения выездных профилактических мер</w:t>
            </w:r>
            <w:r w:rsidRPr="00817CDC">
              <w:t>о</w:t>
            </w:r>
            <w:r w:rsidRPr="00817CDC">
              <w:t>приятий.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15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3.3. Консультирование родителей по проблемам взаимоотношений с по</w:t>
            </w:r>
            <w:r w:rsidRPr="00817CDC">
              <w:t>д</w:t>
            </w:r>
            <w:r w:rsidRPr="00817CDC">
              <w:t>ростками, употребляющими нарк</w:t>
            </w:r>
            <w:r w:rsidRPr="00817CDC">
              <w:t>о</w:t>
            </w:r>
            <w:r w:rsidRPr="00817CDC">
              <w:t>тики, разъяснение медицинских п</w:t>
            </w:r>
            <w:r w:rsidRPr="00817CDC">
              <w:t>о</w:t>
            </w:r>
            <w:r w:rsidRPr="00817CDC">
              <w:t>следствий употребления наркотич</w:t>
            </w:r>
            <w:r w:rsidRPr="00817CDC">
              <w:t>е</w:t>
            </w:r>
            <w:r w:rsidRPr="00817CDC">
              <w:t>ских  средств.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 xml:space="preserve">ОМВД РФ, УФКНС, ЦРБ, КДН и ЗП. 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12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3.4. Правовое просвещение учащи</w:t>
            </w:r>
            <w:r w:rsidRPr="00817CDC">
              <w:t>х</w:t>
            </w:r>
            <w:r w:rsidRPr="00817CDC">
              <w:t>ся школ об административной и уголовной ответственности за нез</w:t>
            </w:r>
            <w:r w:rsidRPr="00817CDC">
              <w:t>а</w:t>
            </w:r>
            <w:r w:rsidRPr="00817CDC">
              <w:t>конное хранение, сбыт и употребл</w:t>
            </w:r>
            <w:r w:rsidRPr="00817CDC">
              <w:t>е</w:t>
            </w:r>
            <w:r w:rsidRPr="00817CDC">
              <w:t>ние наркотиков.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МУУО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4.</w:t>
            </w:r>
          </w:p>
        </w:tc>
        <w:tc>
          <w:tcPr>
            <w:tcW w:w="3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Изготовление и размещение соц</w:t>
            </w:r>
            <w:r w:rsidRPr="00817CDC">
              <w:t>и</w:t>
            </w:r>
            <w:r w:rsidRPr="00817CDC">
              <w:t>альной рекламы антинаркотической направленности</w:t>
            </w:r>
            <w:r>
              <w:t xml:space="preserve"> </w:t>
            </w:r>
            <w:r w:rsidRPr="00817CDC">
              <w:t>по району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МВКПЗН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5.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Оказание содействия в развитии в</w:t>
            </w:r>
            <w:r w:rsidRPr="00817CDC">
              <w:t>о</w:t>
            </w:r>
            <w:r w:rsidRPr="00817CDC">
              <w:t>лонтерского движения, проведение слета волонтёров ЗОЖ «Молодёжь за здоровый образ жизни». Соде</w:t>
            </w:r>
            <w:r w:rsidRPr="00817CDC">
              <w:t>й</w:t>
            </w:r>
            <w:r w:rsidRPr="00817CDC">
              <w:t>ствие проведению профилактич</w:t>
            </w:r>
            <w:r w:rsidRPr="00817CDC">
              <w:t>е</w:t>
            </w:r>
            <w:r w:rsidRPr="00817CDC">
              <w:t>ских мероприятий: КВН, тренингов,  культурно - спортивных меропри</w:t>
            </w:r>
            <w:r w:rsidRPr="00817CDC">
              <w:t>я</w:t>
            </w:r>
            <w:r w:rsidRPr="00817CDC">
              <w:t>тий.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МКУ "КФКСиМП", МУУО, ЦРБ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lastRenderedPageBreak/>
              <w:t>6.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Освещение проблемы в СМИ по в</w:t>
            </w:r>
            <w:r w:rsidRPr="00817CDC">
              <w:t>о</w:t>
            </w:r>
            <w:r w:rsidRPr="00817CDC">
              <w:t>просам профилактики злоупотре</w:t>
            </w:r>
            <w:r w:rsidRPr="00817CDC">
              <w:t>б</w:t>
            </w:r>
            <w:r w:rsidRPr="00817CDC">
              <w:t>ления ПАВ, показ видеофильмов. Освещение результатов работы пр</w:t>
            </w:r>
            <w:r w:rsidRPr="00817CDC">
              <w:t>а</w:t>
            </w:r>
            <w:r w:rsidRPr="00817CDC">
              <w:t>воохранительных органов по линии борьбы с незаконным оборотом наркотиков.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МВКПЗН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В рамках муниципального задания АУ « Редакции газеты «Прибайкалец»</w:t>
            </w:r>
          </w:p>
        </w:tc>
      </w:tr>
      <w:tr w:rsidR="00817CDC" w:rsidRPr="00817CDC" w:rsidTr="00817CDC">
        <w:trPr>
          <w:trHeight w:val="6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t>7</w:t>
            </w:r>
          </w:p>
        </w:tc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 xml:space="preserve">Приобретение экспресс - тестов для раннего выявления потребителей психоактивных веществ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МУУО, ЦРБ</w:t>
            </w: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315"/>
        </w:trPr>
        <w:tc>
          <w:tcPr>
            <w:tcW w:w="14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Задача:  Лечение, восстановление трудоспособности и реабилитация лиц, допускающих немедицинское потребление наркотиков.</w:t>
            </w:r>
          </w:p>
        </w:tc>
      </w:tr>
      <w:tr w:rsidR="00817CDC" w:rsidRPr="00817CDC" w:rsidTr="00817CDC">
        <w:trPr>
          <w:trHeight w:val="5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1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Анализ заболеваемости наркоман</w:t>
            </w:r>
            <w:r w:rsidRPr="00817CDC">
              <w:rPr>
                <w:color w:val="000000"/>
              </w:rPr>
              <w:t>и</w:t>
            </w:r>
            <w:r w:rsidRPr="00817CDC">
              <w:rPr>
                <w:color w:val="000000"/>
              </w:rPr>
              <w:t>ей, токсикоманией среди населения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Наркологический к</w:t>
            </w:r>
            <w:r w:rsidRPr="00817CDC">
              <w:rPr>
                <w:color w:val="000000"/>
                <w:sz w:val="20"/>
                <w:szCs w:val="20"/>
              </w:rPr>
              <w:t>а</w:t>
            </w:r>
            <w:r w:rsidRPr="00817CDC">
              <w:rPr>
                <w:color w:val="000000"/>
                <w:sz w:val="20"/>
                <w:szCs w:val="20"/>
              </w:rPr>
              <w:t>бинет МБУЗ «Пр</w:t>
            </w:r>
            <w:r w:rsidRPr="00817CDC">
              <w:rPr>
                <w:color w:val="000000"/>
                <w:sz w:val="20"/>
                <w:szCs w:val="20"/>
              </w:rPr>
              <w:t>и</w:t>
            </w:r>
            <w:r w:rsidRPr="00817CDC">
              <w:rPr>
                <w:color w:val="000000"/>
                <w:sz w:val="20"/>
                <w:szCs w:val="20"/>
              </w:rPr>
              <w:t>байкальская ЦРБ»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2</w:t>
            </w:r>
          </w:p>
        </w:tc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Проведение мероприятий, по обе</w:t>
            </w:r>
            <w:r w:rsidRPr="00817CDC">
              <w:rPr>
                <w:color w:val="000000"/>
              </w:rPr>
              <w:t>с</w:t>
            </w:r>
            <w:r w:rsidRPr="00817CDC">
              <w:rPr>
                <w:color w:val="000000"/>
              </w:rPr>
              <w:t>печению наркологической помощи лицам, употребляющим нарколог</w:t>
            </w:r>
            <w:r w:rsidRPr="00817CDC">
              <w:rPr>
                <w:color w:val="000000"/>
              </w:rPr>
              <w:t>и</w:t>
            </w:r>
            <w:r w:rsidRPr="00817CDC">
              <w:rPr>
                <w:color w:val="000000"/>
              </w:rPr>
              <w:t>ческие средства или психотропные вещества без назначения врача.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3</w:t>
            </w:r>
          </w:p>
        </w:tc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Осуществления индивидуально-профилактической работы с нес</w:t>
            </w:r>
            <w:r w:rsidRPr="00817CDC">
              <w:rPr>
                <w:color w:val="000000"/>
              </w:rPr>
              <w:t>о</w:t>
            </w:r>
            <w:r w:rsidRPr="00817CDC">
              <w:rPr>
                <w:color w:val="000000"/>
              </w:rPr>
              <w:t>вершеннолетними, употребляющ</w:t>
            </w:r>
            <w:r w:rsidRPr="00817CDC">
              <w:rPr>
                <w:color w:val="000000"/>
              </w:rPr>
              <w:t>и</w:t>
            </w:r>
            <w:r w:rsidRPr="00817CDC">
              <w:rPr>
                <w:color w:val="000000"/>
              </w:rPr>
              <w:t>ми наркотические вещества.</w:t>
            </w: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8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Оснащение наркологической слу</w:t>
            </w:r>
            <w:r w:rsidRPr="00817CDC">
              <w:rPr>
                <w:color w:val="000000"/>
              </w:rPr>
              <w:t>ж</w:t>
            </w:r>
            <w:r w:rsidRPr="00817CDC">
              <w:rPr>
                <w:color w:val="000000"/>
              </w:rPr>
              <w:t>бы района экспресс-тестами для проведения освидетельствования на НС и ПВ по направлению УФКСН, РОВД в т.ч. проведение целевых медицинских осмотров с примен</w:t>
            </w:r>
            <w:r w:rsidRPr="00817CDC">
              <w:rPr>
                <w:color w:val="000000"/>
              </w:rPr>
              <w:t>е</w:t>
            </w:r>
            <w:r w:rsidRPr="00817CDC">
              <w:rPr>
                <w:color w:val="000000"/>
              </w:rPr>
              <w:t>нием наркотестов в учебных завед</w:t>
            </w:r>
            <w:r w:rsidRPr="00817CDC">
              <w:rPr>
                <w:color w:val="000000"/>
              </w:rPr>
              <w:t>е</w:t>
            </w:r>
            <w:r w:rsidRPr="00817CDC">
              <w:rPr>
                <w:color w:val="000000"/>
              </w:rPr>
              <w:t>ниях района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Кабанский МРО УФКНС России по РБ (по согласованию); ОМВД  (по соглас</w:t>
            </w:r>
            <w:r w:rsidRPr="00817CDC">
              <w:rPr>
                <w:color w:val="000000"/>
                <w:sz w:val="20"/>
                <w:szCs w:val="20"/>
              </w:rPr>
              <w:t>о</w:t>
            </w:r>
            <w:r w:rsidRPr="00817CDC">
              <w:rPr>
                <w:color w:val="000000"/>
                <w:sz w:val="20"/>
                <w:szCs w:val="20"/>
              </w:rPr>
              <w:t>ванию); МУУО, ЦРБ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1.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 xml:space="preserve">Приобретение экспресс - тестов для раннего выявления потребителей психоактивных веществ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МУУО, ЦРБ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 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315"/>
        </w:trPr>
        <w:tc>
          <w:tcPr>
            <w:tcW w:w="14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Задача: Пресечение незаконного оборота наркотических средств.</w:t>
            </w:r>
          </w:p>
        </w:tc>
      </w:tr>
      <w:tr w:rsidR="00817CDC" w:rsidRPr="00817CDC" w:rsidTr="00817CD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lastRenderedPageBreak/>
              <w:t>1.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1.1. Проведение комплексного о</w:t>
            </w:r>
            <w:r w:rsidRPr="00817CDC">
              <w:t>б</w:t>
            </w:r>
            <w:r w:rsidRPr="00817CDC">
              <w:t>следования сельскохозяйственных  угодий района, установление пл</w:t>
            </w:r>
            <w:r w:rsidRPr="00817CDC">
              <w:t>о</w:t>
            </w:r>
            <w:r w:rsidRPr="00817CDC">
              <w:t>щади земель, засоренных дикора</w:t>
            </w:r>
            <w:r w:rsidRPr="00817CDC">
              <w:t>с</w:t>
            </w:r>
            <w:r w:rsidRPr="00817CDC">
              <w:t>тущей коноплей.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сектор АПК совмес</w:t>
            </w:r>
            <w:r w:rsidRPr="00817CDC">
              <w:rPr>
                <w:sz w:val="20"/>
                <w:szCs w:val="20"/>
              </w:rPr>
              <w:t>т</w:t>
            </w:r>
            <w:r w:rsidRPr="00817CDC">
              <w:rPr>
                <w:sz w:val="20"/>
                <w:szCs w:val="20"/>
              </w:rPr>
              <w:t>но с Главы поселений, руководители сел</w:t>
            </w:r>
            <w:r w:rsidRPr="00817CDC">
              <w:rPr>
                <w:sz w:val="20"/>
                <w:szCs w:val="20"/>
              </w:rPr>
              <w:t>ь</w:t>
            </w:r>
            <w:r w:rsidRPr="00817CDC">
              <w:rPr>
                <w:sz w:val="20"/>
                <w:szCs w:val="20"/>
              </w:rPr>
              <w:t>скохозяйственных предприятий, руков</w:t>
            </w:r>
            <w:r w:rsidRPr="00817CDC">
              <w:rPr>
                <w:sz w:val="20"/>
                <w:szCs w:val="20"/>
              </w:rPr>
              <w:t>о</w:t>
            </w:r>
            <w:r w:rsidRPr="00817CDC">
              <w:rPr>
                <w:sz w:val="20"/>
                <w:szCs w:val="20"/>
              </w:rPr>
              <w:t>дители КФХ, вл</w:t>
            </w:r>
            <w:r w:rsidRPr="00817CDC">
              <w:rPr>
                <w:sz w:val="20"/>
                <w:szCs w:val="20"/>
              </w:rPr>
              <w:t>а</w:t>
            </w:r>
            <w:r w:rsidRPr="00817CDC">
              <w:rPr>
                <w:sz w:val="20"/>
                <w:szCs w:val="20"/>
              </w:rPr>
              <w:t>дельцы ЛПХ.</w:t>
            </w: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16"/>
                <w:szCs w:val="16"/>
              </w:rPr>
            </w:pPr>
            <w:r w:rsidRPr="00817CDC">
              <w:rPr>
                <w:sz w:val="16"/>
                <w:szCs w:val="16"/>
              </w:rPr>
              <w:t>Бюджеты МО сельских поселений Прибайкал</w:t>
            </w:r>
            <w:r w:rsidRPr="00817CDC">
              <w:rPr>
                <w:sz w:val="16"/>
                <w:szCs w:val="16"/>
              </w:rPr>
              <w:t>ь</w:t>
            </w:r>
            <w:r w:rsidRPr="00817CDC">
              <w:rPr>
                <w:sz w:val="16"/>
                <w:szCs w:val="16"/>
              </w:rPr>
              <w:t>ского района</w:t>
            </w:r>
          </w:p>
        </w:tc>
        <w:tc>
          <w:tcPr>
            <w:tcW w:w="57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По мере необходимости денежные средства пред</w:t>
            </w:r>
            <w:r w:rsidRPr="00817CDC">
              <w:t>у</w:t>
            </w:r>
            <w:r w:rsidRPr="00817CDC">
              <w:t>сматриваются в бюджете сельских поселений</w:t>
            </w:r>
          </w:p>
        </w:tc>
      </w:tr>
      <w:tr w:rsidR="00817CDC" w:rsidRPr="00817CDC" w:rsidTr="00817CDC">
        <w:trPr>
          <w:trHeight w:val="6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2.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2.1.Проведение агротехнических мероприятий по борьбе с дикора</w:t>
            </w:r>
            <w:r w:rsidRPr="00817CDC">
              <w:t>с</w:t>
            </w:r>
            <w:r w:rsidRPr="00817CDC">
              <w:t>тущей коноплей.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16"/>
                <w:szCs w:val="16"/>
              </w:rPr>
            </w:pPr>
          </w:p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2.2.Проведение агротехнических  мероприятий по борьбе с дикора</w:t>
            </w:r>
            <w:r w:rsidRPr="00817CDC">
              <w:t>с</w:t>
            </w:r>
            <w:r w:rsidRPr="00817CDC">
              <w:t>тущей коноплей.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16"/>
                <w:szCs w:val="16"/>
              </w:rPr>
            </w:pPr>
          </w:p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3.</w:t>
            </w:r>
          </w:p>
        </w:tc>
        <w:tc>
          <w:tcPr>
            <w:tcW w:w="3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r w:rsidRPr="00817CDC">
              <w:t>Проведение мероприятий, напра</w:t>
            </w:r>
            <w:r w:rsidRPr="00817CDC">
              <w:t>в</w:t>
            </w:r>
            <w:r w:rsidRPr="00817CDC">
              <w:t>ленных на привлечение землепол</w:t>
            </w:r>
            <w:r w:rsidRPr="00817CDC">
              <w:t>ь</w:t>
            </w:r>
            <w:r w:rsidRPr="00817CDC">
              <w:t>зователей к принятию мер по ун</w:t>
            </w:r>
            <w:r w:rsidRPr="00817CDC">
              <w:t>и</w:t>
            </w:r>
            <w:r w:rsidRPr="00817CDC">
              <w:t>чтожению произрастающих на их территориях очагов дикорастущей конопли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16"/>
                <w:szCs w:val="16"/>
              </w:rPr>
            </w:pPr>
          </w:p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13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4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rPr>
                <w:color w:val="000000"/>
              </w:rPr>
            </w:pPr>
            <w:r w:rsidRPr="00817CDC">
              <w:rPr>
                <w:color w:val="000000"/>
              </w:rPr>
              <w:t>Комплексное обследование терр</w:t>
            </w:r>
            <w:r w:rsidRPr="00817CDC">
              <w:rPr>
                <w:color w:val="000000"/>
              </w:rPr>
              <w:t>и</w:t>
            </w:r>
            <w:r w:rsidRPr="00817CDC">
              <w:rPr>
                <w:color w:val="000000"/>
              </w:rPr>
              <w:t>торий сельских поселений на пре</w:t>
            </w:r>
            <w:r w:rsidRPr="00817CDC">
              <w:rPr>
                <w:color w:val="000000"/>
              </w:rPr>
              <w:t>д</w:t>
            </w:r>
            <w:r w:rsidRPr="00817CDC">
              <w:rPr>
                <w:color w:val="000000"/>
              </w:rPr>
              <w:t>мет засоренности дикорастущей к</w:t>
            </w:r>
            <w:r w:rsidRPr="00817CDC">
              <w:rPr>
                <w:color w:val="000000"/>
              </w:rPr>
              <w:t>о</w:t>
            </w:r>
            <w:r w:rsidRPr="00817CDC">
              <w:rPr>
                <w:color w:val="000000"/>
              </w:rPr>
              <w:t>нопли (по распоряжению (по о</w:t>
            </w:r>
            <w:r w:rsidRPr="00817CDC">
              <w:rPr>
                <w:color w:val="000000"/>
              </w:rPr>
              <w:t>т</w:t>
            </w:r>
            <w:r w:rsidRPr="00817CDC">
              <w:rPr>
                <w:color w:val="000000"/>
              </w:rPr>
              <w:t>дельному плану).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Главы поселений, экономический отдел сектор АПК, УФКНС, ОМВД, КУМХ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Бюджеты МО сел</w:t>
            </w:r>
            <w:r w:rsidRPr="00817CDC">
              <w:rPr>
                <w:color w:val="000000"/>
                <w:sz w:val="20"/>
                <w:szCs w:val="20"/>
              </w:rPr>
              <w:t>ь</w:t>
            </w:r>
            <w:r w:rsidRPr="00817CDC">
              <w:rPr>
                <w:color w:val="000000"/>
                <w:sz w:val="20"/>
                <w:szCs w:val="20"/>
              </w:rPr>
              <w:t>ских поселений Пр</w:t>
            </w:r>
            <w:r w:rsidRPr="00817CDC">
              <w:rPr>
                <w:color w:val="000000"/>
                <w:sz w:val="20"/>
                <w:szCs w:val="20"/>
              </w:rPr>
              <w:t>и</w:t>
            </w:r>
            <w:r w:rsidRPr="00817CDC">
              <w:rPr>
                <w:color w:val="000000"/>
                <w:sz w:val="20"/>
                <w:szCs w:val="20"/>
              </w:rPr>
              <w:t>байкальского района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  <w:sz w:val="22"/>
                <w:szCs w:val="22"/>
              </w:rPr>
              <w:t>По мере необходимости денежные средства предусматр</w:t>
            </w:r>
            <w:r w:rsidRPr="00817CDC">
              <w:rPr>
                <w:color w:val="000000"/>
                <w:sz w:val="22"/>
                <w:szCs w:val="22"/>
              </w:rPr>
              <w:t>и</w:t>
            </w:r>
            <w:r w:rsidRPr="00817CDC">
              <w:rPr>
                <w:color w:val="000000"/>
                <w:sz w:val="22"/>
                <w:szCs w:val="22"/>
              </w:rPr>
              <w:t>ваются в бюджете сельских поселений</w:t>
            </w:r>
          </w:p>
        </w:tc>
      </w:tr>
      <w:tr w:rsidR="00817CDC" w:rsidRPr="00817CDC" w:rsidTr="00817CDC">
        <w:trPr>
          <w:trHeight w:val="52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5</w:t>
            </w:r>
          </w:p>
        </w:tc>
        <w:tc>
          <w:tcPr>
            <w:tcW w:w="3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Организация работ по уничтожению и недопущению произрастания д</w:t>
            </w:r>
            <w:r w:rsidRPr="00817CDC">
              <w:t>и</w:t>
            </w:r>
            <w:r w:rsidRPr="00817CDC">
              <w:t xml:space="preserve">корастущей конопли в частности,  использование химических средств защиты растений для уничтожения дикорастущей конопли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Согласно НПА  ПРА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Pr="00817CDC">
              <w:rPr>
                <w:sz w:val="22"/>
                <w:szCs w:val="22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</w:tr>
      <w:tr w:rsidR="00817CDC" w:rsidRPr="00817CDC" w:rsidTr="00817CDC">
        <w:trPr>
          <w:trHeight w:val="78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3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Прибайкальская ра</w:t>
            </w:r>
            <w:r w:rsidRPr="00817CDC">
              <w:rPr>
                <w:color w:val="000000"/>
                <w:sz w:val="20"/>
                <w:szCs w:val="20"/>
              </w:rPr>
              <w:t>й</w:t>
            </w:r>
            <w:r w:rsidRPr="00817CDC">
              <w:rPr>
                <w:color w:val="000000"/>
                <w:sz w:val="20"/>
                <w:szCs w:val="20"/>
              </w:rPr>
              <w:t>онная администрация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Pr="00817CDC">
              <w:rPr>
                <w:sz w:val="22"/>
                <w:szCs w:val="22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</w:tr>
      <w:tr w:rsidR="00817CDC" w:rsidRPr="00817CDC" w:rsidTr="00817CDC">
        <w:trPr>
          <w:trHeight w:val="315"/>
        </w:trPr>
        <w:tc>
          <w:tcPr>
            <w:tcW w:w="1450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i/>
                <w:iCs/>
              </w:rPr>
            </w:pPr>
            <w:r w:rsidRPr="00817CDC">
              <w:rPr>
                <w:i/>
                <w:iCs/>
              </w:rPr>
              <w:t>Задача: Обеспечение контроля производства и распределения наркотиков</w:t>
            </w:r>
          </w:p>
        </w:tc>
      </w:tr>
      <w:tr w:rsidR="00817CDC" w:rsidRPr="00817CDC" w:rsidTr="00817CDC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1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Обеспечение контроля за хранением и использованием наркотических средств в лечебно – профилактич</w:t>
            </w:r>
            <w:r w:rsidRPr="00817CDC">
              <w:rPr>
                <w:color w:val="000000"/>
              </w:rPr>
              <w:t>е</w:t>
            </w:r>
            <w:r w:rsidRPr="00817CDC">
              <w:rPr>
                <w:color w:val="000000"/>
              </w:rPr>
              <w:t>ских учреждениях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ЦРБ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  <w:sz w:val="20"/>
                <w:szCs w:val="20"/>
              </w:rPr>
            </w:pPr>
            <w:r w:rsidRPr="00817CDC">
              <w:rPr>
                <w:color w:val="000000"/>
                <w:sz w:val="20"/>
                <w:szCs w:val="20"/>
              </w:rPr>
              <w:t>республиканский бюджет</w:t>
            </w:r>
          </w:p>
        </w:tc>
        <w:tc>
          <w:tcPr>
            <w:tcW w:w="57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lastRenderedPageBreak/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Регулярная проверка аптечных и лечебных учреждений, связанных с оборотом наркотических и псих</w:t>
            </w:r>
            <w:r w:rsidRPr="00817CDC">
              <w:rPr>
                <w:color w:val="000000"/>
              </w:rPr>
              <w:t>о</w:t>
            </w:r>
            <w:r w:rsidRPr="00817CDC">
              <w:rPr>
                <w:color w:val="000000"/>
              </w:rPr>
              <w:t>тропных веществ, с целью выявл</w:t>
            </w:r>
            <w:r w:rsidRPr="00817CDC">
              <w:rPr>
                <w:color w:val="000000"/>
              </w:rPr>
              <w:t>е</w:t>
            </w:r>
            <w:r w:rsidRPr="00817CDC">
              <w:rPr>
                <w:color w:val="000000"/>
              </w:rPr>
              <w:t>ния нарушений порядка их оборота и правил хранения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  <w:rPr>
                <w:sz w:val="20"/>
                <w:szCs w:val="20"/>
              </w:rPr>
            </w:pPr>
            <w:r w:rsidRPr="00817CDC">
              <w:rPr>
                <w:sz w:val="20"/>
                <w:szCs w:val="20"/>
              </w:rPr>
              <w:t>ОМВД РФ, УФКНС, ЦРБ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817CDC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Ежегодное проведение оперативно-профилактических операций  «Мак» и иных плановых мероприятий, направленных на выявление нез</w:t>
            </w:r>
            <w:r w:rsidRPr="00817CDC">
              <w:rPr>
                <w:color w:val="000000"/>
              </w:rPr>
              <w:t>а</w:t>
            </w:r>
            <w:r w:rsidRPr="00817CDC">
              <w:rPr>
                <w:color w:val="000000"/>
              </w:rPr>
              <w:t>конных посевов наркокультур, в</w:t>
            </w:r>
            <w:r w:rsidRPr="00817CDC">
              <w:rPr>
                <w:color w:val="000000"/>
              </w:rPr>
              <w:t>ы</w:t>
            </w:r>
            <w:r w:rsidRPr="00817CDC">
              <w:rPr>
                <w:color w:val="000000"/>
              </w:rPr>
              <w:t>явление и уничтожение очагов пр</w:t>
            </w:r>
            <w:r w:rsidRPr="00817CDC">
              <w:rPr>
                <w:color w:val="000000"/>
              </w:rPr>
              <w:t>о</w:t>
            </w:r>
            <w:r w:rsidRPr="00817CDC">
              <w:rPr>
                <w:color w:val="000000"/>
              </w:rPr>
              <w:t>израстания дикорастущей конопли.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rPr>
                <w:sz w:val="22"/>
                <w:szCs w:val="22"/>
              </w:rPr>
              <w:t>Средства, предусмотренные на финансирование основной деятельности</w:t>
            </w:r>
          </w:p>
        </w:tc>
      </w:tr>
      <w:tr w:rsidR="00817CDC" w:rsidRPr="00817CDC" w:rsidTr="00817CDC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center"/>
            </w:pPr>
            <w:r w:rsidRPr="00817CDC"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jc w:val="center"/>
              <w:rPr>
                <w:color w:val="000000"/>
              </w:rPr>
            </w:pPr>
            <w:r w:rsidRPr="00817CDC">
              <w:rPr>
                <w:color w:val="000000"/>
              </w:rPr>
              <w:t>Организация деятельности «горячих линий», «телефонов доверия» в пр</w:t>
            </w:r>
            <w:r w:rsidRPr="00817CDC">
              <w:rPr>
                <w:color w:val="000000"/>
              </w:rPr>
              <w:t>а</w:t>
            </w:r>
            <w:r w:rsidRPr="00817CDC">
              <w:rPr>
                <w:color w:val="000000"/>
              </w:rPr>
              <w:t>воохранительных органов, органах социальной защиты населения, здравоохранения и учреждений о</w:t>
            </w:r>
            <w:r w:rsidRPr="00817CDC">
              <w:rPr>
                <w:color w:val="000000"/>
              </w:rPr>
              <w:t>б</w:t>
            </w:r>
            <w:r w:rsidRPr="00817CDC">
              <w:rPr>
                <w:color w:val="000000"/>
              </w:rPr>
              <w:t>разования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/>
        </w:tc>
      </w:tr>
      <w:tr w:rsidR="00817CDC" w:rsidRPr="00817CDC" w:rsidTr="002F723E">
        <w:trPr>
          <w:trHeight w:val="3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7C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rPr>
                <w:b/>
                <w:bCs/>
                <w:i/>
                <w:iCs/>
              </w:rPr>
            </w:pPr>
            <w:r w:rsidRPr="00817CDC">
              <w:rPr>
                <w:b/>
                <w:bCs/>
                <w:i/>
                <w:iCs/>
              </w:rPr>
              <w:t>Итого по программе: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7CDC">
              <w:rPr>
                <w:b/>
                <w:bCs/>
                <w:color w:val="000000"/>
                <w:sz w:val="20"/>
                <w:szCs w:val="20"/>
              </w:rPr>
              <w:t>республиканский бюджет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761E63" w:rsidP="00817CD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817CDC" w:rsidRPr="00817CDC">
              <w:rPr>
                <w:sz w:val="22"/>
                <w:szCs w:val="22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817CDC">
            <w:pPr>
              <w:jc w:val="right"/>
            </w:pPr>
            <w:r w:rsidRPr="00817CDC">
              <w:rPr>
                <w:sz w:val="22"/>
                <w:szCs w:val="22"/>
              </w:rPr>
              <w:t>150</w:t>
            </w:r>
          </w:p>
        </w:tc>
      </w:tr>
      <w:tr w:rsidR="00817CDC" w:rsidRPr="00817CDC" w:rsidTr="002F723E">
        <w:trPr>
          <w:trHeight w:val="20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CDC" w:rsidRPr="00817CDC" w:rsidRDefault="00817CDC" w:rsidP="00817CDC">
            <w:pPr>
              <w:rPr>
                <w:b/>
                <w:bCs/>
                <w:i/>
                <w:iCs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DC" w:rsidRPr="00817CDC" w:rsidRDefault="00817CDC" w:rsidP="00817CD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7CDC">
              <w:rPr>
                <w:b/>
                <w:bCs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761E63" w:rsidP="00761E63">
            <w:pPr>
              <w:jc w:val="right"/>
            </w:pPr>
            <w:r>
              <w:rPr>
                <w:sz w:val="22"/>
                <w:szCs w:val="22"/>
              </w:rPr>
              <w:t>25</w:t>
            </w:r>
            <w:r w:rsidR="00817CDC" w:rsidRPr="00817CDC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761E63">
            <w:pPr>
              <w:jc w:val="right"/>
            </w:pPr>
            <w:r w:rsidRPr="00817CDC">
              <w:rPr>
                <w:sz w:val="22"/>
                <w:szCs w:val="22"/>
              </w:rPr>
              <w:t>1</w:t>
            </w:r>
            <w:r w:rsidR="00761E63">
              <w:rPr>
                <w:sz w:val="22"/>
                <w:szCs w:val="22"/>
              </w:rPr>
              <w:t>5</w:t>
            </w:r>
            <w:r w:rsidRPr="00817CDC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761E63">
            <w:pPr>
              <w:jc w:val="right"/>
            </w:pPr>
            <w:r w:rsidRPr="00817CDC">
              <w:rPr>
                <w:sz w:val="22"/>
                <w:szCs w:val="22"/>
              </w:rPr>
              <w:t>1</w:t>
            </w:r>
            <w:r w:rsidR="00761E63">
              <w:rPr>
                <w:sz w:val="22"/>
                <w:szCs w:val="22"/>
              </w:rPr>
              <w:t>5</w:t>
            </w:r>
            <w:r w:rsidRPr="00817CDC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761E63">
            <w:pPr>
              <w:jc w:val="right"/>
            </w:pPr>
            <w:r w:rsidRPr="00817CDC">
              <w:rPr>
                <w:sz w:val="22"/>
                <w:szCs w:val="22"/>
              </w:rPr>
              <w:t>1</w:t>
            </w:r>
            <w:r w:rsidR="00761E63">
              <w:rPr>
                <w:sz w:val="22"/>
                <w:szCs w:val="22"/>
              </w:rPr>
              <w:t>5</w:t>
            </w:r>
            <w:r w:rsidRPr="00817CDC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761E63">
            <w:pPr>
              <w:jc w:val="right"/>
            </w:pPr>
            <w:r w:rsidRPr="00817CDC">
              <w:rPr>
                <w:sz w:val="22"/>
                <w:szCs w:val="22"/>
              </w:rPr>
              <w:t>1</w:t>
            </w:r>
            <w:r w:rsidR="00761E63">
              <w:rPr>
                <w:sz w:val="22"/>
                <w:szCs w:val="22"/>
              </w:rPr>
              <w:t>5</w:t>
            </w:r>
            <w:r w:rsidRPr="00817CDC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CDC" w:rsidRPr="00817CDC" w:rsidRDefault="00817CDC" w:rsidP="00761E63">
            <w:pPr>
              <w:jc w:val="right"/>
            </w:pPr>
            <w:r w:rsidRPr="00817CDC">
              <w:rPr>
                <w:sz w:val="22"/>
                <w:szCs w:val="22"/>
              </w:rPr>
              <w:t>1</w:t>
            </w:r>
            <w:r w:rsidR="00761E63">
              <w:rPr>
                <w:sz w:val="22"/>
                <w:szCs w:val="22"/>
              </w:rPr>
              <w:t>5</w:t>
            </w:r>
            <w:r w:rsidRPr="00817CDC">
              <w:rPr>
                <w:sz w:val="22"/>
                <w:szCs w:val="22"/>
              </w:rPr>
              <w:t>0</w:t>
            </w:r>
          </w:p>
        </w:tc>
      </w:tr>
    </w:tbl>
    <w:p w:rsidR="00817CDC" w:rsidRPr="006E1200" w:rsidRDefault="00817CDC" w:rsidP="00817CDC">
      <w:pPr>
        <w:pStyle w:val="a7"/>
        <w:ind w:left="2250"/>
        <w:jc w:val="both"/>
        <w:rPr>
          <w:sz w:val="28"/>
          <w:szCs w:val="28"/>
        </w:rPr>
      </w:pPr>
    </w:p>
    <w:p w:rsidR="00F6229D" w:rsidRDefault="00F6229D" w:rsidP="0085674F">
      <w:pPr>
        <w:jc w:val="right"/>
        <w:rPr>
          <w:sz w:val="20"/>
          <w:szCs w:val="20"/>
        </w:rPr>
      </w:pPr>
    </w:p>
    <w:p w:rsidR="00F6229D" w:rsidRDefault="00F6229D" w:rsidP="0085674F">
      <w:pPr>
        <w:jc w:val="right"/>
        <w:rPr>
          <w:sz w:val="20"/>
          <w:szCs w:val="20"/>
        </w:rPr>
      </w:pPr>
    </w:p>
    <w:sectPr w:rsidR="00F6229D" w:rsidSect="005E0CE0">
      <w:footerReference w:type="default" r:id="rId10"/>
      <w:pgSz w:w="16838" w:h="11906" w:orient="landscape"/>
      <w:pgMar w:top="850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EA" w:rsidRDefault="00861CEA">
      <w:r>
        <w:separator/>
      </w:r>
    </w:p>
  </w:endnote>
  <w:endnote w:type="continuationSeparator" w:id="0">
    <w:p w:rsidR="00861CEA" w:rsidRDefault="0086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CEA" w:rsidRDefault="00861CE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966CB7">
      <w:rPr>
        <w:noProof/>
      </w:rPr>
      <w:t>17</w:t>
    </w:r>
    <w:r>
      <w:rPr>
        <w:noProof/>
      </w:rPr>
      <w:fldChar w:fldCharType="end"/>
    </w:r>
  </w:p>
  <w:p w:rsidR="00861CEA" w:rsidRDefault="00861CE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EA" w:rsidRDefault="00861CEA">
      <w:r>
        <w:separator/>
      </w:r>
    </w:p>
  </w:footnote>
  <w:footnote w:type="continuationSeparator" w:id="0">
    <w:p w:rsidR="00861CEA" w:rsidRDefault="00861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0E31B5"/>
    <w:multiLevelType w:val="hybridMultilevel"/>
    <w:tmpl w:val="FDFEB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F437F"/>
    <w:multiLevelType w:val="hybridMultilevel"/>
    <w:tmpl w:val="1F5C50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00DEC"/>
    <w:multiLevelType w:val="hybridMultilevel"/>
    <w:tmpl w:val="BB7AC330"/>
    <w:lvl w:ilvl="0" w:tplc="F29A927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A00B8"/>
    <w:multiLevelType w:val="hybridMultilevel"/>
    <w:tmpl w:val="4E8266CE"/>
    <w:lvl w:ilvl="0" w:tplc="6D90C63A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C93C03"/>
    <w:multiLevelType w:val="hybridMultilevel"/>
    <w:tmpl w:val="DE3064CA"/>
    <w:lvl w:ilvl="0" w:tplc="40205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E64571"/>
    <w:multiLevelType w:val="multilevel"/>
    <w:tmpl w:val="ED4C3890"/>
    <w:lvl w:ilvl="0">
      <w:start w:val="1"/>
      <w:numFmt w:val="decimal"/>
      <w:lvlText w:val="%1."/>
      <w:lvlJc w:val="left"/>
      <w:pPr>
        <w:ind w:left="945" w:hanging="585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12D5182A"/>
    <w:multiLevelType w:val="multilevel"/>
    <w:tmpl w:val="80D01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16" w:hanging="2160"/>
      </w:pPr>
      <w:rPr>
        <w:rFonts w:hint="default"/>
      </w:rPr>
    </w:lvl>
  </w:abstractNum>
  <w:abstractNum w:abstractNumId="8">
    <w:nsid w:val="14280941"/>
    <w:multiLevelType w:val="hybridMultilevel"/>
    <w:tmpl w:val="1902C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B16A9"/>
    <w:multiLevelType w:val="hybridMultilevel"/>
    <w:tmpl w:val="F12817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1A071F"/>
    <w:multiLevelType w:val="hybridMultilevel"/>
    <w:tmpl w:val="D90430D6"/>
    <w:lvl w:ilvl="0" w:tplc="2DCA17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EA372D"/>
    <w:multiLevelType w:val="hybridMultilevel"/>
    <w:tmpl w:val="B58C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42510"/>
    <w:multiLevelType w:val="hybridMultilevel"/>
    <w:tmpl w:val="DAEC2296"/>
    <w:lvl w:ilvl="0" w:tplc="CE6A774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3">
    <w:nsid w:val="266A5979"/>
    <w:multiLevelType w:val="multilevel"/>
    <w:tmpl w:val="3D2E97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>
    <w:nsid w:val="28061D3F"/>
    <w:multiLevelType w:val="hybridMultilevel"/>
    <w:tmpl w:val="79E6F07E"/>
    <w:lvl w:ilvl="0" w:tplc="2DCA17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920894"/>
    <w:multiLevelType w:val="hybridMultilevel"/>
    <w:tmpl w:val="0CB8684E"/>
    <w:lvl w:ilvl="0" w:tplc="C4603BA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2F0E6ED8"/>
    <w:multiLevelType w:val="hybridMultilevel"/>
    <w:tmpl w:val="53A43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E0069"/>
    <w:multiLevelType w:val="hybridMultilevel"/>
    <w:tmpl w:val="43BA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46754"/>
    <w:multiLevelType w:val="singleLevel"/>
    <w:tmpl w:val="9B6E50CE"/>
    <w:lvl w:ilvl="0">
      <w:start w:val="3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9">
    <w:nsid w:val="3F1D0C19"/>
    <w:multiLevelType w:val="multilevel"/>
    <w:tmpl w:val="A3D47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065285C"/>
    <w:multiLevelType w:val="hybridMultilevel"/>
    <w:tmpl w:val="EE281CE6"/>
    <w:lvl w:ilvl="0" w:tplc="256CFCC8">
      <w:start w:val="1"/>
      <w:numFmt w:val="decimal"/>
      <w:lvlText w:val="%1)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18D7F43"/>
    <w:multiLevelType w:val="hybridMultilevel"/>
    <w:tmpl w:val="7C6C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125E35"/>
    <w:multiLevelType w:val="hybridMultilevel"/>
    <w:tmpl w:val="6D68B2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C127E9"/>
    <w:multiLevelType w:val="hybridMultilevel"/>
    <w:tmpl w:val="2062B6F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0A09A5"/>
    <w:multiLevelType w:val="hybridMultilevel"/>
    <w:tmpl w:val="F0F8D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3624E"/>
    <w:multiLevelType w:val="hybridMultilevel"/>
    <w:tmpl w:val="51081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51190"/>
    <w:multiLevelType w:val="hybridMultilevel"/>
    <w:tmpl w:val="E4228DE4"/>
    <w:lvl w:ilvl="0" w:tplc="30A488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B22B60"/>
    <w:multiLevelType w:val="hybridMultilevel"/>
    <w:tmpl w:val="52B8BEE2"/>
    <w:lvl w:ilvl="0" w:tplc="4430371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6D331F"/>
    <w:multiLevelType w:val="hybridMultilevel"/>
    <w:tmpl w:val="69CE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E2FFD"/>
    <w:multiLevelType w:val="hybridMultilevel"/>
    <w:tmpl w:val="B8FC3F08"/>
    <w:lvl w:ilvl="0" w:tplc="1C58D1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F232BE"/>
    <w:multiLevelType w:val="multilevel"/>
    <w:tmpl w:val="CE262C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1">
    <w:nsid w:val="681A75C6"/>
    <w:multiLevelType w:val="hybridMultilevel"/>
    <w:tmpl w:val="FD8CA63A"/>
    <w:lvl w:ilvl="0" w:tplc="439664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C071610"/>
    <w:multiLevelType w:val="hybridMultilevel"/>
    <w:tmpl w:val="20A22884"/>
    <w:lvl w:ilvl="0" w:tplc="4496BD0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541CDF"/>
    <w:multiLevelType w:val="hybridMultilevel"/>
    <w:tmpl w:val="31142D88"/>
    <w:lvl w:ilvl="0" w:tplc="C2688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D722E5"/>
    <w:multiLevelType w:val="hybridMultilevel"/>
    <w:tmpl w:val="7C6C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D149B3"/>
    <w:multiLevelType w:val="hybridMultilevel"/>
    <w:tmpl w:val="888244D4"/>
    <w:lvl w:ilvl="0" w:tplc="D14A7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F417DD"/>
    <w:multiLevelType w:val="hybridMultilevel"/>
    <w:tmpl w:val="EF040FCC"/>
    <w:lvl w:ilvl="0" w:tplc="2DCA1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01609"/>
    <w:multiLevelType w:val="hybridMultilevel"/>
    <w:tmpl w:val="D7402A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33"/>
  </w:num>
  <w:num w:numId="4">
    <w:abstractNumId w:val="31"/>
  </w:num>
  <w:num w:numId="5">
    <w:abstractNumId w:val="15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34"/>
  </w:num>
  <w:num w:numId="9">
    <w:abstractNumId w:val="3"/>
  </w:num>
  <w:num w:numId="10">
    <w:abstractNumId w:val="4"/>
  </w:num>
  <w:num w:numId="11">
    <w:abstractNumId w:val="29"/>
  </w:num>
  <w:num w:numId="12">
    <w:abstractNumId w:val="9"/>
  </w:num>
  <w:num w:numId="13">
    <w:abstractNumId w:val="23"/>
  </w:num>
  <w:num w:numId="14">
    <w:abstractNumId w:val="20"/>
  </w:num>
  <w:num w:numId="15">
    <w:abstractNumId w:val="1"/>
  </w:num>
  <w:num w:numId="16">
    <w:abstractNumId w:val="5"/>
  </w:num>
  <w:num w:numId="17">
    <w:abstractNumId w:val="28"/>
  </w:num>
  <w:num w:numId="18">
    <w:abstractNumId w:val="36"/>
  </w:num>
  <w:num w:numId="19">
    <w:abstractNumId w:val="10"/>
  </w:num>
  <w:num w:numId="20">
    <w:abstractNumId w:val="14"/>
  </w:num>
  <w:num w:numId="21">
    <w:abstractNumId w:val="16"/>
  </w:num>
  <w:num w:numId="22">
    <w:abstractNumId w:val="32"/>
  </w:num>
  <w:num w:numId="23">
    <w:abstractNumId w:val="27"/>
  </w:num>
  <w:num w:numId="24">
    <w:abstractNumId w:val="30"/>
  </w:num>
  <w:num w:numId="25">
    <w:abstractNumId w:val="12"/>
  </w:num>
  <w:num w:numId="26">
    <w:abstractNumId w:val="6"/>
  </w:num>
  <w:num w:numId="27">
    <w:abstractNumId w:val="7"/>
  </w:num>
  <w:num w:numId="28">
    <w:abstractNumId w:val="18"/>
  </w:num>
  <w:num w:numId="29">
    <w:abstractNumId w:val="19"/>
  </w:num>
  <w:num w:numId="30">
    <w:abstractNumId w:val="17"/>
  </w:num>
  <w:num w:numId="31">
    <w:abstractNumId w:val="8"/>
  </w:num>
  <w:num w:numId="32">
    <w:abstractNumId w:val="13"/>
  </w:num>
  <w:num w:numId="33">
    <w:abstractNumId w:val="22"/>
  </w:num>
  <w:num w:numId="34">
    <w:abstractNumId w:val="2"/>
  </w:num>
  <w:num w:numId="35">
    <w:abstractNumId w:val="24"/>
  </w:num>
  <w:num w:numId="36">
    <w:abstractNumId w:val="35"/>
  </w:num>
  <w:num w:numId="37">
    <w:abstractNumId w:val="37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CBA"/>
    <w:rsid w:val="00006A54"/>
    <w:rsid w:val="00010F7E"/>
    <w:rsid w:val="00031E77"/>
    <w:rsid w:val="00033ABC"/>
    <w:rsid w:val="000347FE"/>
    <w:rsid w:val="00042A5E"/>
    <w:rsid w:val="00050A27"/>
    <w:rsid w:val="00065BBD"/>
    <w:rsid w:val="00065EED"/>
    <w:rsid w:val="00071EC9"/>
    <w:rsid w:val="00074AC5"/>
    <w:rsid w:val="000769B0"/>
    <w:rsid w:val="000944FF"/>
    <w:rsid w:val="000A0E37"/>
    <w:rsid w:val="000A2997"/>
    <w:rsid w:val="000B3603"/>
    <w:rsid w:val="000B4E1E"/>
    <w:rsid w:val="000B6FA9"/>
    <w:rsid w:val="000C20C1"/>
    <w:rsid w:val="000C646C"/>
    <w:rsid w:val="000D61A8"/>
    <w:rsid w:val="000D785B"/>
    <w:rsid w:val="000F1165"/>
    <w:rsid w:val="000F5576"/>
    <w:rsid w:val="001140AD"/>
    <w:rsid w:val="001404FB"/>
    <w:rsid w:val="00147D7F"/>
    <w:rsid w:val="00151FC5"/>
    <w:rsid w:val="0015495A"/>
    <w:rsid w:val="00165B79"/>
    <w:rsid w:val="0016702B"/>
    <w:rsid w:val="001671F6"/>
    <w:rsid w:val="00167A12"/>
    <w:rsid w:val="00170BA6"/>
    <w:rsid w:val="001751AC"/>
    <w:rsid w:val="00194C90"/>
    <w:rsid w:val="001A09BE"/>
    <w:rsid w:val="001A17AC"/>
    <w:rsid w:val="001A1D6F"/>
    <w:rsid w:val="001B0B25"/>
    <w:rsid w:val="001B3D1A"/>
    <w:rsid w:val="001C4C7B"/>
    <w:rsid w:val="001C7F1D"/>
    <w:rsid w:val="001D5AB8"/>
    <w:rsid w:val="001D6529"/>
    <w:rsid w:val="001E2A6B"/>
    <w:rsid w:val="001E31CB"/>
    <w:rsid w:val="00201F10"/>
    <w:rsid w:val="0021202E"/>
    <w:rsid w:val="00213DE2"/>
    <w:rsid w:val="002267FB"/>
    <w:rsid w:val="002279D9"/>
    <w:rsid w:val="002371D0"/>
    <w:rsid w:val="002372BC"/>
    <w:rsid w:val="002467FB"/>
    <w:rsid w:val="002477BA"/>
    <w:rsid w:val="00251967"/>
    <w:rsid w:val="00252160"/>
    <w:rsid w:val="002561FD"/>
    <w:rsid w:val="002563B7"/>
    <w:rsid w:val="002570E9"/>
    <w:rsid w:val="00265973"/>
    <w:rsid w:val="00267416"/>
    <w:rsid w:val="00270EF9"/>
    <w:rsid w:val="002722A9"/>
    <w:rsid w:val="002757B2"/>
    <w:rsid w:val="00286A73"/>
    <w:rsid w:val="00290E00"/>
    <w:rsid w:val="00293285"/>
    <w:rsid w:val="002A342B"/>
    <w:rsid w:val="002A4377"/>
    <w:rsid w:val="002A5DDF"/>
    <w:rsid w:val="002B03C7"/>
    <w:rsid w:val="002B1D74"/>
    <w:rsid w:val="002B24B9"/>
    <w:rsid w:val="002B4081"/>
    <w:rsid w:val="002B4CCA"/>
    <w:rsid w:val="002C1FF4"/>
    <w:rsid w:val="002D1C35"/>
    <w:rsid w:val="002D23AE"/>
    <w:rsid w:val="002D4E99"/>
    <w:rsid w:val="002D6BA4"/>
    <w:rsid w:val="002E1100"/>
    <w:rsid w:val="002E220F"/>
    <w:rsid w:val="002E3D6E"/>
    <w:rsid w:val="002F565F"/>
    <w:rsid w:val="002F723E"/>
    <w:rsid w:val="003059A9"/>
    <w:rsid w:val="00307628"/>
    <w:rsid w:val="0031119E"/>
    <w:rsid w:val="00321A79"/>
    <w:rsid w:val="00326235"/>
    <w:rsid w:val="0033268A"/>
    <w:rsid w:val="0033572B"/>
    <w:rsid w:val="00342ACD"/>
    <w:rsid w:val="00344542"/>
    <w:rsid w:val="00347E3D"/>
    <w:rsid w:val="003540BC"/>
    <w:rsid w:val="00360E7E"/>
    <w:rsid w:val="003644E1"/>
    <w:rsid w:val="00380A18"/>
    <w:rsid w:val="003819AD"/>
    <w:rsid w:val="00381EE2"/>
    <w:rsid w:val="003938C9"/>
    <w:rsid w:val="0039733D"/>
    <w:rsid w:val="003A460E"/>
    <w:rsid w:val="003B0A80"/>
    <w:rsid w:val="003C3B48"/>
    <w:rsid w:val="003E443D"/>
    <w:rsid w:val="003E6E50"/>
    <w:rsid w:val="003F6F2C"/>
    <w:rsid w:val="00400568"/>
    <w:rsid w:val="00404069"/>
    <w:rsid w:val="004053B6"/>
    <w:rsid w:val="00417D38"/>
    <w:rsid w:val="00430F56"/>
    <w:rsid w:val="00437E0C"/>
    <w:rsid w:val="00445E47"/>
    <w:rsid w:val="00460A5B"/>
    <w:rsid w:val="0046443F"/>
    <w:rsid w:val="00467176"/>
    <w:rsid w:val="00473254"/>
    <w:rsid w:val="00475940"/>
    <w:rsid w:val="00493DD0"/>
    <w:rsid w:val="00494C9B"/>
    <w:rsid w:val="004A0AF5"/>
    <w:rsid w:val="004C1FC2"/>
    <w:rsid w:val="004E0BE4"/>
    <w:rsid w:val="004F1C23"/>
    <w:rsid w:val="004F60CD"/>
    <w:rsid w:val="0050016C"/>
    <w:rsid w:val="00501256"/>
    <w:rsid w:val="00502143"/>
    <w:rsid w:val="005037C0"/>
    <w:rsid w:val="00505D1B"/>
    <w:rsid w:val="0051230E"/>
    <w:rsid w:val="00515DC2"/>
    <w:rsid w:val="00530CBA"/>
    <w:rsid w:val="00544B1F"/>
    <w:rsid w:val="00545454"/>
    <w:rsid w:val="00546CBE"/>
    <w:rsid w:val="00552125"/>
    <w:rsid w:val="00556DA5"/>
    <w:rsid w:val="005605FB"/>
    <w:rsid w:val="00561871"/>
    <w:rsid w:val="00565B03"/>
    <w:rsid w:val="00571BD1"/>
    <w:rsid w:val="00582016"/>
    <w:rsid w:val="00587D8F"/>
    <w:rsid w:val="005933A9"/>
    <w:rsid w:val="005970D1"/>
    <w:rsid w:val="00597459"/>
    <w:rsid w:val="005A726A"/>
    <w:rsid w:val="005B4BB2"/>
    <w:rsid w:val="005C2C32"/>
    <w:rsid w:val="005C62A7"/>
    <w:rsid w:val="005C6E9B"/>
    <w:rsid w:val="005D17D2"/>
    <w:rsid w:val="005D6105"/>
    <w:rsid w:val="005E0CE0"/>
    <w:rsid w:val="005E2185"/>
    <w:rsid w:val="005E2592"/>
    <w:rsid w:val="005E36C5"/>
    <w:rsid w:val="005E4370"/>
    <w:rsid w:val="005E499B"/>
    <w:rsid w:val="00600263"/>
    <w:rsid w:val="00605562"/>
    <w:rsid w:val="00613F4D"/>
    <w:rsid w:val="00616170"/>
    <w:rsid w:val="006165C7"/>
    <w:rsid w:val="006302E4"/>
    <w:rsid w:val="00632CE0"/>
    <w:rsid w:val="00636215"/>
    <w:rsid w:val="00646047"/>
    <w:rsid w:val="0064746E"/>
    <w:rsid w:val="00655FDA"/>
    <w:rsid w:val="00660326"/>
    <w:rsid w:val="00660FFF"/>
    <w:rsid w:val="00665C42"/>
    <w:rsid w:val="00667757"/>
    <w:rsid w:val="00667C53"/>
    <w:rsid w:val="00674C0C"/>
    <w:rsid w:val="00685585"/>
    <w:rsid w:val="00686AAF"/>
    <w:rsid w:val="00690E21"/>
    <w:rsid w:val="006B2BCC"/>
    <w:rsid w:val="006C3E34"/>
    <w:rsid w:val="006C59E7"/>
    <w:rsid w:val="006C5D29"/>
    <w:rsid w:val="006C7C51"/>
    <w:rsid w:val="006D0BBD"/>
    <w:rsid w:val="006D6802"/>
    <w:rsid w:val="006E0687"/>
    <w:rsid w:val="006E1200"/>
    <w:rsid w:val="006E1ADC"/>
    <w:rsid w:val="006E2731"/>
    <w:rsid w:val="006E43BE"/>
    <w:rsid w:val="006E54D4"/>
    <w:rsid w:val="006E7259"/>
    <w:rsid w:val="006F0587"/>
    <w:rsid w:val="006F4964"/>
    <w:rsid w:val="006F618F"/>
    <w:rsid w:val="007022FC"/>
    <w:rsid w:val="007078A3"/>
    <w:rsid w:val="00707D16"/>
    <w:rsid w:val="00710639"/>
    <w:rsid w:val="007159F5"/>
    <w:rsid w:val="007221B3"/>
    <w:rsid w:val="00727073"/>
    <w:rsid w:val="00730C77"/>
    <w:rsid w:val="00740B74"/>
    <w:rsid w:val="007468AA"/>
    <w:rsid w:val="00761E63"/>
    <w:rsid w:val="007626F0"/>
    <w:rsid w:val="0076669A"/>
    <w:rsid w:val="007666F2"/>
    <w:rsid w:val="00770884"/>
    <w:rsid w:val="00780439"/>
    <w:rsid w:val="00781CB6"/>
    <w:rsid w:val="00785684"/>
    <w:rsid w:val="0079083A"/>
    <w:rsid w:val="00793818"/>
    <w:rsid w:val="007A51EA"/>
    <w:rsid w:val="007A7341"/>
    <w:rsid w:val="007B62ED"/>
    <w:rsid w:val="007B76A2"/>
    <w:rsid w:val="007D5B4D"/>
    <w:rsid w:val="007E6200"/>
    <w:rsid w:val="008078B4"/>
    <w:rsid w:val="008136AF"/>
    <w:rsid w:val="00815008"/>
    <w:rsid w:val="00817079"/>
    <w:rsid w:val="00817CDC"/>
    <w:rsid w:val="008223A8"/>
    <w:rsid w:val="00825304"/>
    <w:rsid w:val="00827222"/>
    <w:rsid w:val="00832A5E"/>
    <w:rsid w:val="00846D40"/>
    <w:rsid w:val="00847F3B"/>
    <w:rsid w:val="00853821"/>
    <w:rsid w:val="0085674F"/>
    <w:rsid w:val="00860883"/>
    <w:rsid w:val="00861CEA"/>
    <w:rsid w:val="00872456"/>
    <w:rsid w:val="00872558"/>
    <w:rsid w:val="008856C7"/>
    <w:rsid w:val="008856E0"/>
    <w:rsid w:val="00885C55"/>
    <w:rsid w:val="008966EB"/>
    <w:rsid w:val="008B337B"/>
    <w:rsid w:val="008B4B72"/>
    <w:rsid w:val="008B4D26"/>
    <w:rsid w:val="008B4EA9"/>
    <w:rsid w:val="008B5E8B"/>
    <w:rsid w:val="008B7035"/>
    <w:rsid w:val="008B70B2"/>
    <w:rsid w:val="008D0AC2"/>
    <w:rsid w:val="008D2030"/>
    <w:rsid w:val="008D303E"/>
    <w:rsid w:val="008D4106"/>
    <w:rsid w:val="008D78E6"/>
    <w:rsid w:val="008E3D75"/>
    <w:rsid w:val="008F41F9"/>
    <w:rsid w:val="00901D25"/>
    <w:rsid w:val="00920009"/>
    <w:rsid w:val="0092061B"/>
    <w:rsid w:val="009223CD"/>
    <w:rsid w:val="00922D75"/>
    <w:rsid w:val="009232D6"/>
    <w:rsid w:val="00923D06"/>
    <w:rsid w:val="00927938"/>
    <w:rsid w:val="00930FF2"/>
    <w:rsid w:val="00933847"/>
    <w:rsid w:val="00941266"/>
    <w:rsid w:val="00941397"/>
    <w:rsid w:val="0094311E"/>
    <w:rsid w:val="00944CBF"/>
    <w:rsid w:val="00945500"/>
    <w:rsid w:val="00955D71"/>
    <w:rsid w:val="009603B1"/>
    <w:rsid w:val="009631F5"/>
    <w:rsid w:val="00963BF4"/>
    <w:rsid w:val="009648BD"/>
    <w:rsid w:val="00965E1B"/>
    <w:rsid w:val="00966CB7"/>
    <w:rsid w:val="009675ED"/>
    <w:rsid w:val="009735E8"/>
    <w:rsid w:val="00974A09"/>
    <w:rsid w:val="0097632B"/>
    <w:rsid w:val="009843BA"/>
    <w:rsid w:val="0099418E"/>
    <w:rsid w:val="009949EC"/>
    <w:rsid w:val="009A06CF"/>
    <w:rsid w:val="009A6099"/>
    <w:rsid w:val="009A636C"/>
    <w:rsid w:val="009B019F"/>
    <w:rsid w:val="009B5969"/>
    <w:rsid w:val="009C0B34"/>
    <w:rsid w:val="009C2D4E"/>
    <w:rsid w:val="009D18DE"/>
    <w:rsid w:val="009D3EA3"/>
    <w:rsid w:val="009D3F94"/>
    <w:rsid w:val="009E008B"/>
    <w:rsid w:val="009E0638"/>
    <w:rsid w:val="009E333C"/>
    <w:rsid w:val="009E3E00"/>
    <w:rsid w:val="009F217E"/>
    <w:rsid w:val="009F6420"/>
    <w:rsid w:val="00A021C1"/>
    <w:rsid w:val="00A0328E"/>
    <w:rsid w:val="00A0414D"/>
    <w:rsid w:val="00A04D0A"/>
    <w:rsid w:val="00A06ADD"/>
    <w:rsid w:val="00A11BF2"/>
    <w:rsid w:val="00A1613F"/>
    <w:rsid w:val="00A178E9"/>
    <w:rsid w:val="00A2012F"/>
    <w:rsid w:val="00A25069"/>
    <w:rsid w:val="00A41F02"/>
    <w:rsid w:val="00A45915"/>
    <w:rsid w:val="00A462D0"/>
    <w:rsid w:val="00A464C4"/>
    <w:rsid w:val="00A503AD"/>
    <w:rsid w:val="00A50C0D"/>
    <w:rsid w:val="00A5152F"/>
    <w:rsid w:val="00A60F67"/>
    <w:rsid w:val="00A6584A"/>
    <w:rsid w:val="00A704DF"/>
    <w:rsid w:val="00A711B2"/>
    <w:rsid w:val="00A722AE"/>
    <w:rsid w:val="00A75CD8"/>
    <w:rsid w:val="00A85FC4"/>
    <w:rsid w:val="00A9322D"/>
    <w:rsid w:val="00AA3499"/>
    <w:rsid w:val="00AB3F7E"/>
    <w:rsid w:val="00AB5D86"/>
    <w:rsid w:val="00AC3857"/>
    <w:rsid w:val="00AC5BAB"/>
    <w:rsid w:val="00AC6E1D"/>
    <w:rsid w:val="00AD0353"/>
    <w:rsid w:val="00AD32FE"/>
    <w:rsid w:val="00AD3B19"/>
    <w:rsid w:val="00AD4D17"/>
    <w:rsid w:val="00AD5058"/>
    <w:rsid w:val="00AD5143"/>
    <w:rsid w:val="00AD6A8F"/>
    <w:rsid w:val="00AE0102"/>
    <w:rsid w:val="00AF00AF"/>
    <w:rsid w:val="00AF2B3B"/>
    <w:rsid w:val="00AF6317"/>
    <w:rsid w:val="00B04373"/>
    <w:rsid w:val="00B04C1A"/>
    <w:rsid w:val="00B0775A"/>
    <w:rsid w:val="00B172F5"/>
    <w:rsid w:val="00B23036"/>
    <w:rsid w:val="00B23533"/>
    <w:rsid w:val="00B3524C"/>
    <w:rsid w:val="00B373F9"/>
    <w:rsid w:val="00B41B7F"/>
    <w:rsid w:val="00B44406"/>
    <w:rsid w:val="00B46A2A"/>
    <w:rsid w:val="00B50E1A"/>
    <w:rsid w:val="00B63CB6"/>
    <w:rsid w:val="00B656AC"/>
    <w:rsid w:val="00B65BAC"/>
    <w:rsid w:val="00B70C8C"/>
    <w:rsid w:val="00B73FA0"/>
    <w:rsid w:val="00B765C6"/>
    <w:rsid w:val="00B81057"/>
    <w:rsid w:val="00B86FBA"/>
    <w:rsid w:val="00B873FB"/>
    <w:rsid w:val="00B94130"/>
    <w:rsid w:val="00B97BAB"/>
    <w:rsid w:val="00BA210B"/>
    <w:rsid w:val="00BB4082"/>
    <w:rsid w:val="00BC2224"/>
    <w:rsid w:val="00BD1034"/>
    <w:rsid w:val="00BD6E0C"/>
    <w:rsid w:val="00BD7954"/>
    <w:rsid w:val="00BE36D8"/>
    <w:rsid w:val="00BE4635"/>
    <w:rsid w:val="00BF1673"/>
    <w:rsid w:val="00BF2977"/>
    <w:rsid w:val="00BF51B1"/>
    <w:rsid w:val="00C06A90"/>
    <w:rsid w:val="00C13685"/>
    <w:rsid w:val="00C22469"/>
    <w:rsid w:val="00C2517F"/>
    <w:rsid w:val="00C327AA"/>
    <w:rsid w:val="00C36589"/>
    <w:rsid w:val="00C36A09"/>
    <w:rsid w:val="00C36CD0"/>
    <w:rsid w:val="00C4678C"/>
    <w:rsid w:val="00C474E9"/>
    <w:rsid w:val="00C52264"/>
    <w:rsid w:val="00C5552E"/>
    <w:rsid w:val="00C60A83"/>
    <w:rsid w:val="00C70590"/>
    <w:rsid w:val="00C738C6"/>
    <w:rsid w:val="00C74C7D"/>
    <w:rsid w:val="00C804A5"/>
    <w:rsid w:val="00C87F8F"/>
    <w:rsid w:val="00C97D57"/>
    <w:rsid w:val="00CB4C42"/>
    <w:rsid w:val="00CB72B8"/>
    <w:rsid w:val="00CC0A1C"/>
    <w:rsid w:val="00CD17B5"/>
    <w:rsid w:val="00CD1AE0"/>
    <w:rsid w:val="00CD568C"/>
    <w:rsid w:val="00CE286D"/>
    <w:rsid w:val="00CE61DE"/>
    <w:rsid w:val="00D02027"/>
    <w:rsid w:val="00D07051"/>
    <w:rsid w:val="00D1367E"/>
    <w:rsid w:val="00D16BB5"/>
    <w:rsid w:val="00D241B2"/>
    <w:rsid w:val="00D370DF"/>
    <w:rsid w:val="00D373DF"/>
    <w:rsid w:val="00D427AF"/>
    <w:rsid w:val="00D43405"/>
    <w:rsid w:val="00D557CA"/>
    <w:rsid w:val="00D56EDB"/>
    <w:rsid w:val="00D6078A"/>
    <w:rsid w:val="00D609A5"/>
    <w:rsid w:val="00D654CA"/>
    <w:rsid w:val="00D74146"/>
    <w:rsid w:val="00D75F3E"/>
    <w:rsid w:val="00D771CD"/>
    <w:rsid w:val="00D84B95"/>
    <w:rsid w:val="00D94F64"/>
    <w:rsid w:val="00DA1A9E"/>
    <w:rsid w:val="00DB1C6B"/>
    <w:rsid w:val="00DB50C2"/>
    <w:rsid w:val="00DB7820"/>
    <w:rsid w:val="00DC1235"/>
    <w:rsid w:val="00DC19CF"/>
    <w:rsid w:val="00DC45C6"/>
    <w:rsid w:val="00DC726E"/>
    <w:rsid w:val="00DD284C"/>
    <w:rsid w:val="00DD3F3C"/>
    <w:rsid w:val="00DD5B96"/>
    <w:rsid w:val="00DD7465"/>
    <w:rsid w:val="00DE252E"/>
    <w:rsid w:val="00DE422F"/>
    <w:rsid w:val="00DF35AD"/>
    <w:rsid w:val="00DF4742"/>
    <w:rsid w:val="00E04975"/>
    <w:rsid w:val="00E069D1"/>
    <w:rsid w:val="00E07389"/>
    <w:rsid w:val="00E16155"/>
    <w:rsid w:val="00E2257E"/>
    <w:rsid w:val="00E23B19"/>
    <w:rsid w:val="00E23E1B"/>
    <w:rsid w:val="00E342EA"/>
    <w:rsid w:val="00E3737D"/>
    <w:rsid w:val="00E41CCA"/>
    <w:rsid w:val="00E43ED2"/>
    <w:rsid w:val="00E51146"/>
    <w:rsid w:val="00E51954"/>
    <w:rsid w:val="00E51DB6"/>
    <w:rsid w:val="00E6067B"/>
    <w:rsid w:val="00E712BF"/>
    <w:rsid w:val="00E72051"/>
    <w:rsid w:val="00E752CD"/>
    <w:rsid w:val="00E81BA5"/>
    <w:rsid w:val="00E84980"/>
    <w:rsid w:val="00E84C84"/>
    <w:rsid w:val="00E850E9"/>
    <w:rsid w:val="00E87575"/>
    <w:rsid w:val="00E9078A"/>
    <w:rsid w:val="00E92126"/>
    <w:rsid w:val="00E96B29"/>
    <w:rsid w:val="00E970DB"/>
    <w:rsid w:val="00E976EE"/>
    <w:rsid w:val="00E97B95"/>
    <w:rsid w:val="00EA3314"/>
    <w:rsid w:val="00EA4B74"/>
    <w:rsid w:val="00EC2107"/>
    <w:rsid w:val="00EC37E5"/>
    <w:rsid w:val="00EC5EDC"/>
    <w:rsid w:val="00ED0BA4"/>
    <w:rsid w:val="00ED7C18"/>
    <w:rsid w:val="00EF1243"/>
    <w:rsid w:val="00EF1417"/>
    <w:rsid w:val="00EF5D14"/>
    <w:rsid w:val="00F016A0"/>
    <w:rsid w:val="00F052BB"/>
    <w:rsid w:val="00F06D54"/>
    <w:rsid w:val="00F0722D"/>
    <w:rsid w:val="00F20B99"/>
    <w:rsid w:val="00F22059"/>
    <w:rsid w:val="00F30770"/>
    <w:rsid w:val="00F35384"/>
    <w:rsid w:val="00F35561"/>
    <w:rsid w:val="00F37D6E"/>
    <w:rsid w:val="00F4308C"/>
    <w:rsid w:val="00F432AF"/>
    <w:rsid w:val="00F531FE"/>
    <w:rsid w:val="00F562F3"/>
    <w:rsid w:val="00F6229D"/>
    <w:rsid w:val="00F657D5"/>
    <w:rsid w:val="00F75A91"/>
    <w:rsid w:val="00F90290"/>
    <w:rsid w:val="00F90613"/>
    <w:rsid w:val="00F906E8"/>
    <w:rsid w:val="00F94713"/>
    <w:rsid w:val="00F97F66"/>
    <w:rsid w:val="00FA1CBA"/>
    <w:rsid w:val="00FA5D3C"/>
    <w:rsid w:val="00FA60B7"/>
    <w:rsid w:val="00FA6A8D"/>
    <w:rsid w:val="00FB04D6"/>
    <w:rsid w:val="00FB4CB0"/>
    <w:rsid w:val="00FC06D0"/>
    <w:rsid w:val="00FC7A7E"/>
    <w:rsid w:val="00FD17E5"/>
    <w:rsid w:val="00FD3EF1"/>
    <w:rsid w:val="00FD5119"/>
    <w:rsid w:val="00FD7247"/>
    <w:rsid w:val="00FE0E4D"/>
    <w:rsid w:val="00FE379D"/>
    <w:rsid w:val="00FF0088"/>
    <w:rsid w:val="00FF3CEF"/>
    <w:rsid w:val="00FF486D"/>
    <w:rsid w:val="00FF5BA3"/>
    <w:rsid w:val="00FF6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0CBA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000080"/>
      <w:lang w:eastAsia="ar-SA"/>
    </w:rPr>
  </w:style>
  <w:style w:type="paragraph" w:styleId="2">
    <w:name w:val="heading 2"/>
    <w:basedOn w:val="a"/>
    <w:next w:val="a"/>
    <w:link w:val="20"/>
    <w:qFormat/>
    <w:rsid w:val="00530CBA"/>
    <w:pPr>
      <w:keepNext/>
      <w:widowControl w:val="0"/>
      <w:numPr>
        <w:ilvl w:val="1"/>
        <w:numId w:val="2"/>
      </w:numPr>
      <w:suppressAutoHyphens/>
      <w:autoSpaceDE w:val="0"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6229D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6229D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30CBA"/>
    <w:pPr>
      <w:ind w:left="-720" w:firstLine="720"/>
    </w:pPr>
  </w:style>
  <w:style w:type="character" w:customStyle="1" w:styleId="a4">
    <w:name w:val="Основной текст с отступом Знак"/>
    <w:basedOn w:val="a0"/>
    <w:link w:val="a3"/>
    <w:rsid w:val="00530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30CBA"/>
    <w:pPr>
      <w:spacing w:after="120"/>
    </w:pPr>
  </w:style>
  <w:style w:type="character" w:customStyle="1" w:styleId="a6">
    <w:name w:val="Основной текст Знак"/>
    <w:basedOn w:val="a0"/>
    <w:link w:val="a5"/>
    <w:rsid w:val="00530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3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30CBA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530CBA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E4370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4370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F4308C"/>
    <w:pPr>
      <w:ind w:left="720"/>
      <w:contextualSpacing/>
    </w:pPr>
  </w:style>
  <w:style w:type="paragraph" w:customStyle="1" w:styleId="ConsPlusNormal">
    <w:name w:val="ConsPlusNormal"/>
    <w:rsid w:val="00E1615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2E3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7B62E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62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basedOn w:val="a"/>
    <w:rsid w:val="00AD6A8F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semiHidden/>
    <w:unhideWhenUsed/>
    <w:rsid w:val="00D373DF"/>
  </w:style>
  <w:style w:type="paragraph" w:customStyle="1" w:styleId="ConsPlusCell">
    <w:name w:val="ConsPlusCell"/>
    <w:rsid w:val="008966E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1"/>
    <w:rsid w:val="003F6F2C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12">
    <w:name w:val="Обычный1"/>
    <w:qFormat/>
    <w:rsid w:val="003F6F2C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-Absatz-Standardschriftart">
    <w:name w:val="WW-Absatz-Standardschriftart"/>
    <w:rsid w:val="003F6F2C"/>
  </w:style>
  <w:style w:type="character" w:customStyle="1" w:styleId="WW-Absatz-Standardschriftart1">
    <w:name w:val="WW-Absatz-Standardschriftart1"/>
    <w:rsid w:val="003F6F2C"/>
  </w:style>
  <w:style w:type="character" w:customStyle="1" w:styleId="21">
    <w:name w:val="Основной шрифт абзаца2"/>
    <w:rsid w:val="003F6F2C"/>
  </w:style>
  <w:style w:type="paragraph" w:customStyle="1" w:styleId="ad">
    <w:name w:val="для таблиц"/>
    <w:basedOn w:val="a"/>
    <w:qFormat/>
    <w:rsid w:val="00E84980"/>
    <w:pPr>
      <w:jc w:val="both"/>
    </w:pPr>
  </w:style>
  <w:style w:type="character" w:customStyle="1" w:styleId="a8">
    <w:name w:val="Абзац списка Знак"/>
    <w:basedOn w:val="a0"/>
    <w:link w:val="a7"/>
    <w:uiPriority w:val="34"/>
    <w:locked/>
    <w:rsid w:val="002D4E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56A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footer"/>
    <w:basedOn w:val="a"/>
    <w:link w:val="af"/>
    <w:rsid w:val="002B1D74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2B1D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Plain Text"/>
    <w:basedOn w:val="a"/>
    <w:link w:val="af1"/>
    <w:rsid w:val="00E850E9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E850E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22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622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F6229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F6229D"/>
    <w:pPr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F62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rsid w:val="00F6229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rsid w:val="00F622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F6229D"/>
  </w:style>
  <w:style w:type="paragraph" w:styleId="22">
    <w:name w:val="Body Text Indent 2"/>
    <w:basedOn w:val="a"/>
    <w:link w:val="23"/>
    <w:rsid w:val="00F6229D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F622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F62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622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f13">
    <w:name w:val="Основной текст с отSf1тупом 3"/>
    <w:basedOn w:val="a"/>
    <w:rsid w:val="00F6229D"/>
    <w:pPr>
      <w:widowControl w:val="0"/>
      <w:ind w:firstLine="709"/>
      <w:jc w:val="both"/>
    </w:pPr>
    <w:rPr>
      <w:snapToGrid w:val="0"/>
      <w:sz w:val="28"/>
      <w:szCs w:val="20"/>
    </w:rPr>
  </w:style>
  <w:style w:type="paragraph" w:styleId="24">
    <w:name w:val="Body Text 2"/>
    <w:basedOn w:val="a"/>
    <w:link w:val="25"/>
    <w:rsid w:val="00F6229D"/>
    <w:pPr>
      <w:jc w:val="both"/>
    </w:pPr>
    <w:rPr>
      <w:color w:val="000000"/>
      <w:spacing w:val="8"/>
    </w:rPr>
  </w:style>
  <w:style w:type="character" w:customStyle="1" w:styleId="25">
    <w:name w:val="Основной текст 2 Знак"/>
    <w:basedOn w:val="a0"/>
    <w:link w:val="24"/>
    <w:rsid w:val="00F6229D"/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styleId="33">
    <w:name w:val="Body Text 3"/>
    <w:basedOn w:val="a"/>
    <w:link w:val="34"/>
    <w:rsid w:val="00F6229D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F622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Знак Знак"/>
    <w:basedOn w:val="a"/>
    <w:rsid w:val="00F6229D"/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Обычный2"/>
    <w:rsid w:val="00F6229D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kstob">
    <w:name w:val="tekstob"/>
    <w:basedOn w:val="a"/>
    <w:rsid w:val="00F6229D"/>
    <w:pPr>
      <w:spacing w:before="100" w:beforeAutospacing="1" w:after="100" w:afterAutospacing="1"/>
    </w:pPr>
  </w:style>
  <w:style w:type="character" w:customStyle="1" w:styleId="13">
    <w:name w:val="Знак Знак13"/>
    <w:semiHidden/>
    <w:locked/>
    <w:rsid w:val="00F6229D"/>
    <w:rPr>
      <w:rFonts w:ascii="Calibri" w:hAnsi="Calibri" w:cs="Times New Roman"/>
      <w:b/>
      <w:bCs/>
      <w:sz w:val="28"/>
      <w:szCs w:val="28"/>
    </w:rPr>
  </w:style>
  <w:style w:type="paragraph" w:customStyle="1" w:styleId="af8">
    <w:name w:val="Знак Знак Знак"/>
    <w:basedOn w:val="a"/>
    <w:rsid w:val="00F6229D"/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 Знак Знак"/>
    <w:basedOn w:val="a"/>
    <w:rsid w:val="00FC7A7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0CBA"/>
    <w:pPr>
      <w:widowControl w:val="0"/>
      <w:numPr>
        <w:numId w:val="2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000080"/>
      <w:lang w:eastAsia="ar-SA"/>
    </w:rPr>
  </w:style>
  <w:style w:type="paragraph" w:styleId="2">
    <w:name w:val="heading 2"/>
    <w:basedOn w:val="a"/>
    <w:next w:val="a"/>
    <w:link w:val="20"/>
    <w:qFormat/>
    <w:rsid w:val="00530CBA"/>
    <w:pPr>
      <w:keepNext/>
      <w:widowControl w:val="0"/>
      <w:numPr>
        <w:ilvl w:val="1"/>
        <w:numId w:val="2"/>
      </w:numPr>
      <w:suppressAutoHyphens/>
      <w:autoSpaceDE w:val="0"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30CBA"/>
    <w:pPr>
      <w:ind w:left="-720" w:firstLine="720"/>
    </w:pPr>
  </w:style>
  <w:style w:type="character" w:customStyle="1" w:styleId="a4">
    <w:name w:val="Основной текст с отступом Знак"/>
    <w:basedOn w:val="a0"/>
    <w:link w:val="a3"/>
    <w:rsid w:val="00530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30CBA"/>
    <w:pPr>
      <w:spacing w:after="120"/>
    </w:pPr>
  </w:style>
  <w:style w:type="character" w:customStyle="1" w:styleId="a6">
    <w:name w:val="Основной текст Знак"/>
    <w:basedOn w:val="a0"/>
    <w:link w:val="a5"/>
    <w:rsid w:val="00530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3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30CBA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530CBA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E4370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4370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F4308C"/>
    <w:pPr>
      <w:ind w:left="720"/>
      <w:contextualSpacing/>
    </w:pPr>
  </w:style>
  <w:style w:type="paragraph" w:customStyle="1" w:styleId="ConsPlusNormal">
    <w:name w:val="ConsPlusNormal"/>
    <w:rsid w:val="00E1615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2E3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B62E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62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basedOn w:val="a"/>
    <w:rsid w:val="00AD6A8F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semiHidden/>
    <w:unhideWhenUsed/>
    <w:rsid w:val="00D373DF"/>
  </w:style>
  <w:style w:type="paragraph" w:customStyle="1" w:styleId="ConsPlusCell">
    <w:name w:val="ConsPlusCell"/>
    <w:uiPriority w:val="99"/>
    <w:rsid w:val="008966E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1"/>
    <w:rsid w:val="003F6F2C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12">
    <w:name w:val="Обычный1"/>
    <w:qFormat/>
    <w:rsid w:val="003F6F2C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-Absatz-Standardschriftart">
    <w:name w:val="WW-Absatz-Standardschriftart"/>
    <w:rsid w:val="003F6F2C"/>
  </w:style>
  <w:style w:type="character" w:customStyle="1" w:styleId="WW-Absatz-Standardschriftart1">
    <w:name w:val="WW-Absatz-Standardschriftart1"/>
    <w:rsid w:val="003F6F2C"/>
  </w:style>
  <w:style w:type="character" w:customStyle="1" w:styleId="21">
    <w:name w:val="Основной шрифт абзаца2"/>
    <w:rsid w:val="003F6F2C"/>
  </w:style>
  <w:style w:type="paragraph" w:customStyle="1" w:styleId="ad">
    <w:name w:val="для таблиц"/>
    <w:basedOn w:val="a"/>
    <w:qFormat/>
    <w:rsid w:val="00E84980"/>
    <w:pPr>
      <w:jc w:val="both"/>
    </w:pPr>
  </w:style>
  <w:style w:type="character" w:customStyle="1" w:styleId="a8">
    <w:name w:val="Абзац списка Знак"/>
    <w:basedOn w:val="a0"/>
    <w:link w:val="a7"/>
    <w:uiPriority w:val="34"/>
    <w:locked/>
    <w:rsid w:val="002D4E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56A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2B1D74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2B1D7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12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66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0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6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3682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51118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379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77712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1367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72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454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67038">
                  <w:marLeft w:val="0"/>
                  <w:marRight w:val="0"/>
                  <w:marTop w:val="0"/>
                  <w:marBottom w:val="0"/>
                  <w:divBdr>
                    <w:top w:val="single" w:sz="2" w:space="0" w:color="EFE8DA"/>
                    <w:left w:val="single" w:sz="6" w:space="0" w:color="EFE8DA"/>
                    <w:bottom w:val="single" w:sz="6" w:space="0" w:color="EFE8DA"/>
                    <w:right w:val="single" w:sz="6" w:space="0" w:color="EFE8DA"/>
                  </w:divBdr>
                  <w:divsChild>
                    <w:div w:id="11568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0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242B-68DA-43DE-9A6E-C57BCEBF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</dc:creator>
  <cp:keywords/>
  <cp:lastModifiedBy>Минина</cp:lastModifiedBy>
  <cp:revision>15</cp:revision>
  <cp:lastPrinted>2015-04-07T11:20:00Z</cp:lastPrinted>
  <dcterms:created xsi:type="dcterms:W3CDTF">2015-04-05T13:41:00Z</dcterms:created>
  <dcterms:modified xsi:type="dcterms:W3CDTF">2015-04-08T10:42:00Z</dcterms:modified>
</cp:coreProperties>
</file>